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4E7A" w14:textId="7179EE98" w:rsidR="006D1575" w:rsidRPr="009946A6" w:rsidRDefault="006D1575" w:rsidP="006D1575">
      <w:pPr>
        <w:spacing w:before="120" w:after="120" w:line="360" w:lineRule="auto"/>
        <w:rPr>
          <w:rFonts w:cs="Arial"/>
          <w:bCs/>
          <w:sz w:val="28"/>
          <w:szCs w:val="28"/>
        </w:rPr>
      </w:pPr>
      <w:bookmarkStart w:id="0" w:name="_Hlk77064971"/>
      <w:r>
        <w:rPr>
          <w:rFonts w:cs="Arial"/>
          <w:bCs/>
          <w:sz w:val="28"/>
          <w:szCs w:val="28"/>
        </w:rPr>
        <w:t>Early Years</w:t>
      </w:r>
      <w:r w:rsidRPr="009946A6">
        <w:rPr>
          <w:rFonts w:cs="Arial"/>
          <w:bCs/>
          <w:sz w:val="28"/>
          <w:szCs w:val="28"/>
        </w:rPr>
        <w:t xml:space="preserve"> </w:t>
      </w:r>
      <w:r>
        <w:rPr>
          <w:rFonts w:cs="Arial"/>
          <w:bCs/>
          <w:sz w:val="28"/>
          <w:szCs w:val="28"/>
        </w:rPr>
        <w:t>P</w:t>
      </w:r>
      <w:r w:rsidRPr="009946A6">
        <w:rPr>
          <w:rFonts w:cs="Arial"/>
          <w:bCs/>
          <w:sz w:val="28"/>
          <w:szCs w:val="28"/>
        </w:rPr>
        <w:t xml:space="preserve">ractice </w:t>
      </w:r>
      <w:r>
        <w:rPr>
          <w:rFonts w:cs="Arial"/>
          <w:bCs/>
          <w:sz w:val="28"/>
          <w:szCs w:val="28"/>
        </w:rPr>
        <w:t>P</w:t>
      </w:r>
      <w:r w:rsidRPr="009946A6">
        <w:rPr>
          <w:rFonts w:cs="Arial"/>
          <w:bCs/>
          <w:sz w:val="28"/>
          <w:szCs w:val="28"/>
        </w:rPr>
        <w:t>rocedures</w:t>
      </w:r>
    </w:p>
    <w:p w14:paraId="1EED346D" w14:textId="7064179F" w:rsidR="00B34AC0" w:rsidRPr="00CE3AFA" w:rsidRDefault="006D1575" w:rsidP="00CD5A22">
      <w:pPr>
        <w:spacing w:before="120" w:after="120" w:line="360" w:lineRule="auto"/>
        <w:rPr>
          <w:rFonts w:cs="Arial"/>
          <w:b/>
          <w:sz w:val="28"/>
          <w:szCs w:val="28"/>
        </w:rPr>
      </w:pPr>
      <w:r w:rsidRPr="009946A6">
        <w:rPr>
          <w:rFonts w:cs="Arial"/>
          <w:b/>
          <w:sz w:val="28"/>
          <w:szCs w:val="28"/>
        </w:rPr>
        <w:tab/>
      </w:r>
      <w:bookmarkStart w:id="1" w:name="_Hlk77146521"/>
      <w:bookmarkEnd w:id="0"/>
      <w:r w:rsidR="00A25CD9">
        <w:rPr>
          <w:rFonts w:cs="Arial"/>
          <w:b/>
          <w:sz w:val="28"/>
          <w:szCs w:val="28"/>
        </w:rPr>
        <w:t>S</w:t>
      </w:r>
      <w:r w:rsidR="00B34AC0" w:rsidRPr="00CE3AFA">
        <w:rPr>
          <w:rFonts w:cs="Arial"/>
          <w:b/>
          <w:sz w:val="28"/>
          <w:szCs w:val="28"/>
        </w:rPr>
        <w:t>afeguarding</w:t>
      </w:r>
    </w:p>
    <w:bookmarkEnd w:id="1"/>
    <w:p w14:paraId="43DCEF47" w14:textId="0DD46252" w:rsidR="007B3E8B" w:rsidRDefault="007B3E8B" w:rsidP="008F60A4">
      <w:pPr>
        <w:spacing w:before="120" w:after="120" w:line="276" w:lineRule="auto"/>
        <w:rPr>
          <w:rFonts w:cs="Arial"/>
          <w:szCs w:val="22"/>
        </w:rPr>
      </w:pPr>
      <w:r w:rsidRPr="00063548">
        <w:rPr>
          <w:rFonts w:cs="Arial"/>
          <w:szCs w:val="22"/>
        </w:rPr>
        <w:t>Safeguarding encompasses protecting children from maltreatment, preventing impairment of children’s health or development, ensuring they grow up in circumstances consistent with the provision of safe and effective care, and taking action to enable them to have the best outcomes.</w:t>
      </w:r>
    </w:p>
    <w:p w14:paraId="0BC755E0" w14:textId="77777777" w:rsidR="00766D96" w:rsidRPr="00063548" w:rsidRDefault="00766D96" w:rsidP="008F60A4">
      <w:pPr>
        <w:widowControl w:val="0"/>
        <w:tabs>
          <w:tab w:val="left" w:pos="220"/>
          <w:tab w:val="left" w:pos="720"/>
        </w:tabs>
        <w:autoSpaceDE w:val="0"/>
        <w:autoSpaceDN w:val="0"/>
        <w:adjustRightInd w:val="0"/>
        <w:spacing w:before="120" w:after="120" w:line="276" w:lineRule="auto"/>
        <w:rPr>
          <w:rFonts w:cs="Arial"/>
          <w:szCs w:val="22"/>
        </w:rPr>
      </w:pPr>
      <w:r w:rsidRPr="00063548">
        <w:rPr>
          <w:rFonts w:cs="Arial"/>
          <w:szCs w:val="22"/>
        </w:rPr>
        <w:t>Child protection is an essential part of safeguarding and refers specifically to the activity undertaken to protect individual children who are suffering, or likely to suffer, significant harm.</w:t>
      </w:r>
    </w:p>
    <w:p w14:paraId="58AD4F48" w14:textId="77777777" w:rsidR="00766D96" w:rsidRDefault="00766D96" w:rsidP="008F60A4">
      <w:pPr>
        <w:spacing w:before="120" w:after="120" w:line="276" w:lineRule="auto"/>
        <w:rPr>
          <w:rFonts w:cs="Arial"/>
          <w:szCs w:val="22"/>
        </w:rPr>
      </w:pPr>
    </w:p>
    <w:p w14:paraId="60900298" w14:textId="640FB0C6" w:rsidR="007B3E8B" w:rsidRDefault="00617782" w:rsidP="008F60A4">
      <w:pPr>
        <w:spacing w:before="120" w:after="120" w:line="276" w:lineRule="auto"/>
        <w:rPr>
          <w:rFonts w:cs="Arial"/>
          <w:szCs w:val="22"/>
        </w:rPr>
      </w:pPr>
      <w:r>
        <w:rPr>
          <w:rFonts w:cs="Arial"/>
          <w:szCs w:val="22"/>
        </w:rPr>
        <w:t xml:space="preserve">At St Margarets Pre School </w:t>
      </w:r>
      <w:r w:rsidRPr="007054EC">
        <w:rPr>
          <w:rFonts w:cs="Arial"/>
          <w:szCs w:val="22"/>
        </w:rPr>
        <w:t>the</w:t>
      </w:r>
      <w:r w:rsidR="007B3E8B" w:rsidRPr="007054EC">
        <w:rPr>
          <w:rFonts w:cs="Arial"/>
          <w:szCs w:val="22"/>
        </w:rPr>
        <w:t xml:space="preserve"> </w:t>
      </w:r>
      <w:r w:rsidR="007B3E8B">
        <w:rPr>
          <w:rFonts w:cs="Arial"/>
          <w:b/>
          <w:bCs/>
          <w:szCs w:val="22"/>
        </w:rPr>
        <w:t>D</w:t>
      </w:r>
      <w:r w:rsidR="007B3E8B" w:rsidRPr="00E50D92">
        <w:rPr>
          <w:rFonts w:cs="Arial"/>
          <w:b/>
          <w:bCs/>
          <w:szCs w:val="22"/>
        </w:rPr>
        <w:t xml:space="preserve">esignated </w:t>
      </w:r>
      <w:r w:rsidR="007B3E8B">
        <w:rPr>
          <w:rFonts w:cs="Arial"/>
          <w:b/>
          <w:bCs/>
          <w:szCs w:val="22"/>
        </w:rPr>
        <w:t>Safeguarding Lead (DSL)</w:t>
      </w:r>
      <w:r w:rsidR="007B3E8B" w:rsidRPr="00E50D92">
        <w:rPr>
          <w:rFonts w:cs="Arial"/>
          <w:b/>
          <w:bCs/>
          <w:szCs w:val="22"/>
        </w:rPr>
        <w:t xml:space="preserve"> </w:t>
      </w:r>
      <w:r w:rsidR="007B3E8B">
        <w:rPr>
          <w:rFonts w:cs="Arial"/>
          <w:szCs w:val="22"/>
        </w:rPr>
        <w:t>is</w:t>
      </w:r>
      <w:r w:rsidR="007B3E8B" w:rsidRPr="00E50D92">
        <w:rPr>
          <w:rFonts w:cs="Arial"/>
          <w:b/>
          <w:bCs/>
          <w:szCs w:val="22"/>
        </w:rPr>
        <w:t xml:space="preserve"> </w:t>
      </w:r>
      <w:r w:rsidR="007B3E8B">
        <w:rPr>
          <w:rFonts w:cs="Arial"/>
          <w:szCs w:val="22"/>
        </w:rPr>
        <w:t>Natalie Ruddock</w:t>
      </w:r>
      <w:r>
        <w:rPr>
          <w:rFonts w:cs="Arial"/>
          <w:szCs w:val="22"/>
        </w:rPr>
        <w:t xml:space="preserve"> and t</w:t>
      </w:r>
      <w:r w:rsidR="007B3E8B" w:rsidRPr="007054EC">
        <w:rPr>
          <w:rFonts w:cs="Arial"/>
          <w:szCs w:val="22"/>
        </w:rPr>
        <w:t>he</w:t>
      </w:r>
      <w:r w:rsidR="007B3E8B" w:rsidRPr="00E50D92">
        <w:rPr>
          <w:rFonts w:cs="Arial"/>
          <w:b/>
          <w:bCs/>
          <w:szCs w:val="22"/>
        </w:rPr>
        <w:t xml:space="preserve"> </w:t>
      </w:r>
      <w:r w:rsidR="007B3E8B">
        <w:rPr>
          <w:rFonts w:cs="Arial"/>
          <w:b/>
          <w:bCs/>
          <w:szCs w:val="22"/>
        </w:rPr>
        <w:t>Deputy</w:t>
      </w:r>
      <w:r w:rsidR="007B3E8B" w:rsidRPr="00E50D92">
        <w:rPr>
          <w:rFonts w:cs="Arial"/>
          <w:b/>
          <w:bCs/>
          <w:szCs w:val="22"/>
        </w:rPr>
        <w:t xml:space="preserve"> </w:t>
      </w:r>
      <w:r w:rsidR="007B3E8B">
        <w:rPr>
          <w:rFonts w:cs="Arial"/>
          <w:b/>
          <w:bCs/>
          <w:szCs w:val="22"/>
        </w:rPr>
        <w:t>D</w:t>
      </w:r>
      <w:r w:rsidR="007B3E8B" w:rsidRPr="00E50D92">
        <w:rPr>
          <w:rFonts w:cs="Arial"/>
          <w:b/>
          <w:bCs/>
          <w:szCs w:val="22"/>
        </w:rPr>
        <w:t xml:space="preserve">esignated </w:t>
      </w:r>
      <w:r w:rsidR="007B3E8B">
        <w:rPr>
          <w:rFonts w:cs="Arial"/>
          <w:b/>
          <w:bCs/>
          <w:szCs w:val="22"/>
        </w:rPr>
        <w:t>Leads</w:t>
      </w:r>
      <w:r w:rsidR="007B3E8B" w:rsidRPr="00E50D92">
        <w:rPr>
          <w:rFonts w:cs="Arial"/>
          <w:b/>
          <w:bCs/>
          <w:szCs w:val="22"/>
        </w:rPr>
        <w:t xml:space="preserve"> </w:t>
      </w:r>
      <w:r w:rsidR="007B3E8B" w:rsidRPr="007054EC">
        <w:rPr>
          <w:rFonts w:cs="Arial"/>
          <w:szCs w:val="22"/>
        </w:rPr>
        <w:t>are</w:t>
      </w:r>
      <w:r w:rsidR="007B3E8B" w:rsidRPr="00E50D92">
        <w:rPr>
          <w:rFonts w:cs="Arial"/>
          <w:szCs w:val="22"/>
        </w:rPr>
        <w:t xml:space="preserve"> </w:t>
      </w:r>
      <w:r w:rsidR="007B3E8B">
        <w:rPr>
          <w:rFonts w:cs="Arial"/>
          <w:szCs w:val="22"/>
        </w:rPr>
        <w:t xml:space="preserve">Karen Tutty and Nicola Smith </w:t>
      </w:r>
    </w:p>
    <w:p w14:paraId="76B0328B" w14:textId="77777777" w:rsidR="007B3E8B" w:rsidRPr="007B3E8B" w:rsidRDefault="007B3E8B" w:rsidP="008F60A4">
      <w:pPr>
        <w:spacing w:before="120" w:after="120" w:line="276" w:lineRule="auto"/>
        <w:rPr>
          <w:rFonts w:cs="Arial"/>
          <w:b/>
          <w:bCs/>
          <w:szCs w:val="22"/>
        </w:rPr>
      </w:pPr>
    </w:p>
    <w:p w14:paraId="353F751F" w14:textId="230447B1" w:rsidR="00712194" w:rsidRPr="00D54117" w:rsidRDefault="00617782" w:rsidP="008F60A4">
      <w:pPr>
        <w:pStyle w:val="BodyText"/>
        <w:spacing w:before="120" w:line="276" w:lineRule="auto"/>
        <w:rPr>
          <w:rFonts w:cs="Arial"/>
          <w:szCs w:val="22"/>
        </w:rPr>
      </w:pPr>
      <w:r>
        <w:rPr>
          <w:rFonts w:cs="Arial"/>
          <w:sz w:val="22"/>
          <w:szCs w:val="22"/>
        </w:rPr>
        <w:t>St Margarets Pre School</w:t>
      </w:r>
      <w:r w:rsidR="00712194" w:rsidRPr="00D54117">
        <w:rPr>
          <w:rFonts w:cs="Arial"/>
          <w:sz w:val="22"/>
          <w:szCs w:val="22"/>
        </w:rPr>
        <w:t xml:space="preserve"> are committed to safeguarding children, young people and vulnerable adults</w:t>
      </w:r>
      <w:r w:rsidR="0098692B">
        <w:rPr>
          <w:rFonts w:cs="Arial"/>
          <w:sz w:val="22"/>
          <w:szCs w:val="22"/>
        </w:rPr>
        <w:t>.</w:t>
      </w:r>
    </w:p>
    <w:p w14:paraId="79633AAE" w14:textId="4A51B327" w:rsidR="00712194" w:rsidRPr="00766D96" w:rsidRDefault="00712194" w:rsidP="008B7556">
      <w:pPr>
        <w:pStyle w:val="ListParagraph"/>
        <w:widowControl w:val="0"/>
        <w:numPr>
          <w:ilvl w:val="0"/>
          <w:numId w:val="24"/>
        </w:numPr>
        <w:tabs>
          <w:tab w:val="left" w:pos="220"/>
          <w:tab w:val="left" w:pos="720"/>
        </w:tabs>
        <w:autoSpaceDE w:val="0"/>
        <w:autoSpaceDN w:val="0"/>
        <w:adjustRightInd w:val="0"/>
        <w:spacing w:before="120" w:after="120" w:line="276" w:lineRule="auto"/>
        <w:rPr>
          <w:rFonts w:cs="Arial"/>
          <w:szCs w:val="22"/>
        </w:rPr>
      </w:pPr>
      <w:r w:rsidRPr="00766D96">
        <w:rPr>
          <w:rFonts w:cs="Arial"/>
          <w:szCs w:val="22"/>
        </w:rPr>
        <w:t xml:space="preserve">St Margaret’s Pre School is committed to building a </w:t>
      </w:r>
      <w:r w:rsidR="002D72E8">
        <w:rPr>
          <w:rFonts w:cs="Arial"/>
          <w:szCs w:val="22"/>
        </w:rPr>
        <w:t>‘</w:t>
      </w:r>
      <w:r w:rsidRPr="00766D96">
        <w:rPr>
          <w:rFonts w:cs="Arial"/>
          <w:szCs w:val="22"/>
        </w:rPr>
        <w:t xml:space="preserve">culture of </w:t>
      </w:r>
      <w:r w:rsidR="00766D96">
        <w:rPr>
          <w:rFonts w:cs="Arial"/>
          <w:szCs w:val="22"/>
        </w:rPr>
        <w:t>vigilance</w:t>
      </w:r>
      <w:r w:rsidRPr="00766D96">
        <w:rPr>
          <w:rFonts w:cs="Arial"/>
          <w:szCs w:val="22"/>
        </w:rPr>
        <w:t>’ in which children, young people and vulnerable adults are protected from abuse and harm in all areas of its service delivery</w:t>
      </w:r>
      <w:r w:rsidR="009E45BE">
        <w:rPr>
          <w:rFonts w:cs="Arial"/>
          <w:szCs w:val="22"/>
        </w:rPr>
        <w:t xml:space="preserve"> through providing </w:t>
      </w:r>
      <w:r w:rsidR="00766D96" w:rsidRPr="00766D96">
        <w:rPr>
          <w:rFonts w:cs="Arial"/>
          <w:szCs w:val="22"/>
        </w:rPr>
        <w:t xml:space="preserve">an environment where children feel secure, are encouraged to talk, and are listened to. </w:t>
      </w:r>
    </w:p>
    <w:p w14:paraId="6ECF135A" w14:textId="2DC4716E" w:rsidR="00712194" w:rsidRPr="00A1433F" w:rsidRDefault="00712194" w:rsidP="008B7556">
      <w:pPr>
        <w:pStyle w:val="ListParagraph"/>
        <w:numPr>
          <w:ilvl w:val="0"/>
          <w:numId w:val="24"/>
        </w:numPr>
        <w:spacing w:before="120" w:after="120" w:line="276" w:lineRule="auto"/>
        <w:rPr>
          <w:rFonts w:cs="Arial"/>
          <w:szCs w:val="22"/>
        </w:rPr>
      </w:pPr>
      <w:r w:rsidRPr="00A1433F">
        <w:rPr>
          <w:rFonts w:cs="Arial"/>
          <w:szCs w:val="22"/>
        </w:rPr>
        <w:t>St Margaret’s Pre School is committed to responding promptly and appropriately to all incidents or concerns of abuse that may occur and to work with statutory agencies in accordance with the procedures that are set down in ‘</w:t>
      </w:r>
      <w:r w:rsidRPr="00A1433F">
        <w:rPr>
          <w:rFonts w:cs="Arial"/>
          <w:i/>
          <w:szCs w:val="22"/>
        </w:rPr>
        <w:t xml:space="preserve">What to do if you are worried a child is being abused’ (HMG 2015) </w:t>
      </w:r>
      <w:r w:rsidR="009F041B" w:rsidRPr="00A1433F">
        <w:rPr>
          <w:rFonts w:cs="Arial"/>
          <w:i/>
          <w:szCs w:val="22"/>
        </w:rPr>
        <w:t>and Working</w:t>
      </w:r>
      <w:r w:rsidRPr="00A1433F">
        <w:rPr>
          <w:rFonts w:cs="Arial"/>
          <w:i/>
          <w:szCs w:val="22"/>
        </w:rPr>
        <w:t xml:space="preserve"> Together</w:t>
      </w:r>
      <w:r w:rsidR="008643F1" w:rsidRPr="00A1433F">
        <w:rPr>
          <w:rFonts w:cs="Arial"/>
          <w:i/>
          <w:szCs w:val="22"/>
        </w:rPr>
        <w:t xml:space="preserve"> to Safeguarding Children</w:t>
      </w:r>
      <w:r w:rsidRPr="00A1433F">
        <w:rPr>
          <w:rFonts w:cs="Arial"/>
          <w:i/>
          <w:szCs w:val="22"/>
        </w:rPr>
        <w:t xml:space="preserve"> 20</w:t>
      </w:r>
      <w:r w:rsidR="00465814" w:rsidRPr="00A1433F">
        <w:rPr>
          <w:rFonts w:cs="Arial"/>
          <w:i/>
          <w:szCs w:val="22"/>
        </w:rPr>
        <w:t>23</w:t>
      </w:r>
      <w:r w:rsidRPr="00A1433F">
        <w:rPr>
          <w:rFonts w:cs="Arial"/>
          <w:i/>
          <w:szCs w:val="22"/>
        </w:rPr>
        <w:t>.</w:t>
      </w:r>
      <w:r w:rsidR="009E45BE">
        <w:rPr>
          <w:rFonts w:cs="Arial"/>
          <w:i/>
          <w:szCs w:val="22"/>
        </w:rPr>
        <w:t xml:space="preserve"> </w:t>
      </w:r>
      <w:r w:rsidR="009E45BE" w:rsidRPr="00766D96">
        <w:rPr>
          <w:rFonts w:cs="Arial"/>
          <w:szCs w:val="22"/>
        </w:rPr>
        <w:t>All staff are aware that safeguarding is everyone’s responsibility.</w:t>
      </w:r>
    </w:p>
    <w:p w14:paraId="19266480" w14:textId="638CB84D" w:rsidR="00712194" w:rsidRDefault="00712194" w:rsidP="008B7556">
      <w:pPr>
        <w:pStyle w:val="ListParagraph"/>
        <w:numPr>
          <w:ilvl w:val="0"/>
          <w:numId w:val="24"/>
        </w:numPr>
        <w:spacing w:before="120" w:after="120" w:line="276" w:lineRule="auto"/>
        <w:rPr>
          <w:rFonts w:cs="Arial"/>
          <w:szCs w:val="22"/>
        </w:rPr>
      </w:pPr>
      <w:r w:rsidRPr="00A1433F">
        <w:rPr>
          <w:rFonts w:cs="Arial"/>
          <w:szCs w:val="22"/>
        </w:rPr>
        <w:t xml:space="preserve">St Margaret’s Pre School is committed to promoting awareness of child abuse issues throughout training and learning programmes. </w:t>
      </w:r>
      <w:r w:rsidR="001D6690">
        <w:rPr>
          <w:rFonts w:cs="Arial"/>
          <w:szCs w:val="22"/>
        </w:rPr>
        <w:t>A</w:t>
      </w:r>
      <w:r w:rsidR="001D6690" w:rsidRPr="00A1433F">
        <w:rPr>
          <w:rFonts w:cs="Arial"/>
          <w:szCs w:val="22"/>
        </w:rPr>
        <w:t>lso,</w:t>
      </w:r>
      <w:r w:rsidRPr="00A1433F">
        <w:rPr>
          <w:rFonts w:cs="Arial"/>
          <w:szCs w:val="22"/>
        </w:rPr>
        <w:t xml:space="preserve"> </w:t>
      </w:r>
      <w:r w:rsidR="00581CF9">
        <w:rPr>
          <w:rFonts w:cs="Arial"/>
          <w:szCs w:val="22"/>
        </w:rPr>
        <w:t>commitment is given</w:t>
      </w:r>
      <w:r w:rsidRPr="00A1433F">
        <w:rPr>
          <w:rFonts w:cs="Arial"/>
          <w:szCs w:val="22"/>
        </w:rPr>
        <w:t xml:space="preserve"> to empowering children, through its curriculum, promoting their right to be ‘</w:t>
      </w:r>
      <w:r w:rsidRPr="00A1433F">
        <w:rPr>
          <w:rFonts w:cs="Arial"/>
          <w:i/>
          <w:szCs w:val="22"/>
        </w:rPr>
        <w:t>strong</w:t>
      </w:r>
      <w:r w:rsidRPr="00A1433F">
        <w:rPr>
          <w:rFonts w:cs="Arial"/>
          <w:szCs w:val="22"/>
        </w:rPr>
        <w:t xml:space="preserve">, </w:t>
      </w:r>
      <w:r w:rsidRPr="00A1433F">
        <w:rPr>
          <w:rFonts w:cs="Arial"/>
          <w:i/>
          <w:szCs w:val="22"/>
        </w:rPr>
        <w:t>resilient</w:t>
      </w:r>
      <w:r w:rsidRPr="00A1433F">
        <w:rPr>
          <w:rFonts w:cs="Arial"/>
          <w:szCs w:val="22"/>
        </w:rPr>
        <w:t xml:space="preserve"> </w:t>
      </w:r>
      <w:r w:rsidRPr="00A1433F">
        <w:rPr>
          <w:rFonts w:cs="Arial"/>
          <w:i/>
          <w:szCs w:val="22"/>
        </w:rPr>
        <w:t>and</w:t>
      </w:r>
      <w:r w:rsidRPr="00A1433F">
        <w:rPr>
          <w:rFonts w:cs="Arial"/>
          <w:szCs w:val="22"/>
        </w:rPr>
        <w:t xml:space="preserve"> </w:t>
      </w:r>
      <w:r w:rsidRPr="00A1433F">
        <w:rPr>
          <w:rFonts w:cs="Arial"/>
          <w:i/>
          <w:szCs w:val="22"/>
        </w:rPr>
        <w:t>listened to’</w:t>
      </w:r>
      <w:r w:rsidRPr="00A1433F">
        <w:rPr>
          <w:rFonts w:cs="Arial"/>
          <w:szCs w:val="22"/>
        </w:rPr>
        <w:t>.</w:t>
      </w:r>
    </w:p>
    <w:p w14:paraId="7151726A" w14:textId="77777777" w:rsidR="009E45BE" w:rsidRDefault="009E45BE" w:rsidP="008F60A4">
      <w:pPr>
        <w:spacing w:before="120" w:after="120" w:line="276" w:lineRule="auto"/>
        <w:rPr>
          <w:rFonts w:cs="Arial"/>
          <w:szCs w:val="22"/>
        </w:rPr>
      </w:pPr>
    </w:p>
    <w:p w14:paraId="5EC53B40" w14:textId="504ED18F" w:rsidR="00952EA1" w:rsidRPr="00063548" w:rsidRDefault="006C3418" w:rsidP="008F60A4">
      <w:pPr>
        <w:widowControl w:val="0"/>
        <w:tabs>
          <w:tab w:val="left" w:pos="220"/>
          <w:tab w:val="left" w:pos="720"/>
        </w:tabs>
        <w:autoSpaceDE w:val="0"/>
        <w:autoSpaceDN w:val="0"/>
        <w:adjustRightInd w:val="0"/>
        <w:spacing w:before="120" w:after="120" w:line="276" w:lineRule="auto"/>
        <w:rPr>
          <w:rFonts w:cs="Arial"/>
          <w:b/>
          <w:bCs/>
          <w:szCs w:val="22"/>
        </w:rPr>
      </w:pPr>
      <w:r w:rsidRPr="0074382E">
        <w:rPr>
          <w:rFonts w:cs="Arial"/>
          <w:b/>
          <w:bCs/>
          <w:szCs w:val="22"/>
        </w:rPr>
        <w:t>St Margaret’s Pre School</w:t>
      </w:r>
      <w:r w:rsidR="00952EA1" w:rsidRPr="00063548">
        <w:rPr>
          <w:rFonts w:cs="Arial"/>
          <w:b/>
          <w:bCs/>
          <w:szCs w:val="22"/>
        </w:rPr>
        <w:t xml:space="preserve"> are committed to:</w:t>
      </w:r>
    </w:p>
    <w:p w14:paraId="133EB087" w14:textId="77777777" w:rsidR="00952EA1" w:rsidRPr="00063548" w:rsidRDefault="00952EA1" w:rsidP="008B7556">
      <w:pPr>
        <w:widowControl w:val="0"/>
        <w:numPr>
          <w:ilvl w:val="0"/>
          <w:numId w:val="13"/>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Supporting children’s development in ways that foster security, confidence, and independence.</w:t>
      </w:r>
    </w:p>
    <w:p w14:paraId="6706F48C" w14:textId="77777777" w:rsidR="00952EA1" w:rsidRPr="00063548" w:rsidRDefault="00952EA1" w:rsidP="008B7556">
      <w:pPr>
        <w:widowControl w:val="0"/>
        <w:numPr>
          <w:ilvl w:val="0"/>
          <w:numId w:val="13"/>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Providing a safe environment free from discrimination or bullying.</w:t>
      </w:r>
    </w:p>
    <w:p w14:paraId="10E07FF8" w14:textId="77777777" w:rsidR="00952EA1" w:rsidRPr="00063548" w:rsidRDefault="00952EA1" w:rsidP="008B7556">
      <w:pPr>
        <w:widowControl w:val="0"/>
        <w:numPr>
          <w:ilvl w:val="0"/>
          <w:numId w:val="13"/>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Ensuring safer recruitment procedures.</w:t>
      </w:r>
    </w:p>
    <w:p w14:paraId="0F9A1028" w14:textId="77777777" w:rsidR="00952EA1" w:rsidRPr="00063548" w:rsidRDefault="00952EA1" w:rsidP="008B7556">
      <w:pPr>
        <w:widowControl w:val="0"/>
        <w:numPr>
          <w:ilvl w:val="0"/>
          <w:numId w:val="13"/>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Ensuring all concerns are acted upon swiftly and appropriately.</w:t>
      </w:r>
    </w:p>
    <w:p w14:paraId="246A97D0" w14:textId="77777777" w:rsidR="00952EA1" w:rsidRDefault="00952EA1" w:rsidP="008B7556">
      <w:pPr>
        <w:widowControl w:val="0"/>
        <w:numPr>
          <w:ilvl w:val="0"/>
          <w:numId w:val="13"/>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Working in partnership with parents/carers and external agencies.</w:t>
      </w:r>
    </w:p>
    <w:p w14:paraId="4F6CE825" w14:textId="77777777" w:rsidR="003D6F0B" w:rsidRPr="005051AC" w:rsidRDefault="003D6F0B" w:rsidP="008B7556">
      <w:pPr>
        <w:numPr>
          <w:ilvl w:val="0"/>
          <w:numId w:val="13"/>
        </w:numPr>
        <w:spacing w:before="120" w:after="120" w:line="276" w:lineRule="auto"/>
        <w:rPr>
          <w:rFonts w:cs="Arial"/>
          <w:szCs w:val="22"/>
        </w:rPr>
      </w:pPr>
      <w:r w:rsidRPr="005051AC">
        <w:rPr>
          <w:rFonts w:cs="Arial"/>
          <w:szCs w:val="22"/>
        </w:rPr>
        <w:t>Create an environment to encourage children to develop a positive self-image</w:t>
      </w:r>
    </w:p>
    <w:p w14:paraId="2012B214" w14:textId="77777777" w:rsidR="003D6F0B" w:rsidRPr="005051AC" w:rsidRDefault="003D6F0B" w:rsidP="008B7556">
      <w:pPr>
        <w:numPr>
          <w:ilvl w:val="0"/>
          <w:numId w:val="13"/>
        </w:numPr>
        <w:spacing w:before="120" w:after="120" w:line="276" w:lineRule="auto"/>
        <w:rPr>
          <w:rFonts w:cs="Arial"/>
          <w:szCs w:val="22"/>
        </w:rPr>
      </w:pPr>
      <w:r w:rsidRPr="005051AC">
        <w:rPr>
          <w:rFonts w:cs="Arial"/>
          <w:szCs w:val="22"/>
        </w:rPr>
        <w:t>Provide positive role models and develop a safe culture where staff are confident to raise concerns about professional conduct</w:t>
      </w:r>
    </w:p>
    <w:p w14:paraId="08466C8E" w14:textId="77777777" w:rsidR="003D6F0B" w:rsidRPr="005051AC" w:rsidRDefault="003D6F0B" w:rsidP="008B7556">
      <w:pPr>
        <w:numPr>
          <w:ilvl w:val="0"/>
          <w:numId w:val="13"/>
        </w:numPr>
        <w:spacing w:before="120" w:after="120" w:line="276" w:lineRule="auto"/>
        <w:rPr>
          <w:rFonts w:cs="Arial"/>
          <w:szCs w:val="22"/>
        </w:rPr>
      </w:pPr>
      <w:r w:rsidRPr="005051AC">
        <w:rPr>
          <w:rFonts w:cs="Arial"/>
          <w:szCs w:val="22"/>
        </w:rPr>
        <w:t>Provide a safe and secure environment for all children</w:t>
      </w:r>
    </w:p>
    <w:p w14:paraId="10BF3B69" w14:textId="77777777" w:rsidR="003D6F0B" w:rsidRPr="005051AC" w:rsidRDefault="003D6F0B" w:rsidP="008B7556">
      <w:pPr>
        <w:numPr>
          <w:ilvl w:val="0"/>
          <w:numId w:val="13"/>
        </w:numPr>
        <w:spacing w:before="120" w:after="120" w:line="276" w:lineRule="auto"/>
        <w:rPr>
          <w:rFonts w:cs="Arial"/>
          <w:szCs w:val="22"/>
        </w:rPr>
      </w:pPr>
      <w:r w:rsidRPr="005051AC">
        <w:rPr>
          <w:rFonts w:cs="Arial"/>
          <w:szCs w:val="22"/>
        </w:rPr>
        <w:t>Promote tolerance and acceptance of different beliefs, cultures and communities</w:t>
      </w:r>
    </w:p>
    <w:p w14:paraId="1356EAFD" w14:textId="77777777" w:rsidR="003D6F0B" w:rsidRPr="005051AC" w:rsidRDefault="003D6F0B" w:rsidP="008B7556">
      <w:pPr>
        <w:numPr>
          <w:ilvl w:val="0"/>
          <w:numId w:val="13"/>
        </w:numPr>
        <w:spacing w:before="120" w:after="120" w:line="276" w:lineRule="auto"/>
        <w:rPr>
          <w:rFonts w:cs="Arial"/>
          <w:szCs w:val="22"/>
        </w:rPr>
      </w:pPr>
      <w:r w:rsidRPr="005051AC">
        <w:rPr>
          <w:rFonts w:cs="Arial"/>
          <w:szCs w:val="22"/>
        </w:rPr>
        <w:t>Help children to understand how they can influence and participate in decision-making and how to promote British values through play, discussion and role modelling</w:t>
      </w:r>
    </w:p>
    <w:p w14:paraId="08819619" w14:textId="77777777" w:rsidR="003D6F0B" w:rsidRPr="005051AC" w:rsidRDefault="003D6F0B" w:rsidP="008B7556">
      <w:pPr>
        <w:numPr>
          <w:ilvl w:val="0"/>
          <w:numId w:val="13"/>
        </w:numPr>
        <w:spacing w:before="120" w:after="120" w:line="276" w:lineRule="auto"/>
        <w:rPr>
          <w:rFonts w:cs="Arial"/>
          <w:szCs w:val="22"/>
        </w:rPr>
      </w:pPr>
      <w:r w:rsidRPr="005051AC">
        <w:rPr>
          <w:rFonts w:cs="Arial"/>
          <w:szCs w:val="22"/>
        </w:rPr>
        <w:t>Provide an environment where practitioners are confident to identify where children and families may need intervention and seek the help they need</w:t>
      </w:r>
    </w:p>
    <w:p w14:paraId="2C2CD826" w14:textId="32C4CD79" w:rsidR="003D6F0B" w:rsidRDefault="003D6F0B" w:rsidP="008B7556">
      <w:pPr>
        <w:numPr>
          <w:ilvl w:val="0"/>
          <w:numId w:val="13"/>
        </w:numPr>
        <w:spacing w:before="120" w:after="120" w:line="276" w:lineRule="auto"/>
        <w:rPr>
          <w:rFonts w:cs="Arial"/>
          <w:szCs w:val="22"/>
        </w:rPr>
      </w:pPr>
      <w:r w:rsidRPr="005051AC">
        <w:rPr>
          <w:rFonts w:cs="Arial"/>
          <w:szCs w:val="22"/>
        </w:rPr>
        <w:lastRenderedPageBreak/>
        <w:t>Share information with other agencies as appropriate.</w:t>
      </w:r>
    </w:p>
    <w:p w14:paraId="2AEA4AE3" w14:textId="77777777" w:rsidR="00EB6575" w:rsidRDefault="00EB6575" w:rsidP="008F60A4">
      <w:pPr>
        <w:tabs>
          <w:tab w:val="left" w:pos="720"/>
        </w:tabs>
        <w:spacing w:before="120" w:after="120" w:line="276" w:lineRule="auto"/>
        <w:rPr>
          <w:rFonts w:cs="Arial"/>
          <w:szCs w:val="22"/>
        </w:rPr>
      </w:pPr>
    </w:p>
    <w:p w14:paraId="0E6823B5" w14:textId="6A89E4F7" w:rsidR="00EB6575" w:rsidRPr="005051AC" w:rsidRDefault="00EB6575" w:rsidP="008F60A4">
      <w:pPr>
        <w:spacing w:before="120" w:after="120" w:line="276" w:lineRule="auto"/>
        <w:rPr>
          <w:rFonts w:cs="Arial"/>
          <w:b/>
          <w:bCs/>
          <w:szCs w:val="22"/>
        </w:rPr>
      </w:pPr>
      <w:r>
        <w:rPr>
          <w:rFonts w:cs="Arial"/>
          <w:b/>
          <w:bCs/>
          <w:szCs w:val="22"/>
        </w:rPr>
        <w:t>To</w:t>
      </w:r>
      <w:r w:rsidRPr="005051AC">
        <w:rPr>
          <w:rFonts w:cs="Arial"/>
          <w:b/>
          <w:bCs/>
          <w:szCs w:val="22"/>
        </w:rPr>
        <w:t xml:space="preserve"> safeguard children and promote their welfare we will:</w:t>
      </w:r>
    </w:p>
    <w:p w14:paraId="4C2E8B5A" w14:textId="3B1A0414" w:rsidR="00EB6575" w:rsidRPr="005051AC" w:rsidRDefault="0034581A" w:rsidP="008F60A4">
      <w:pPr>
        <w:spacing w:before="120" w:after="120" w:line="276" w:lineRule="auto"/>
        <w:rPr>
          <w:rFonts w:cs="Arial"/>
          <w:szCs w:val="22"/>
        </w:rPr>
      </w:pPr>
      <w:r>
        <w:rPr>
          <w:rFonts w:cs="Arial"/>
          <w:szCs w:val="22"/>
        </w:rPr>
        <w:t>Ensure all staff are</w:t>
      </w:r>
      <w:r w:rsidR="00EB6575" w:rsidRPr="005051AC">
        <w:rPr>
          <w:rFonts w:cs="Arial"/>
          <w:szCs w:val="22"/>
        </w:rPr>
        <w:t xml:space="preserve"> aware that abuse does occur in our </w:t>
      </w:r>
      <w:r w:rsidR="0074382E" w:rsidRPr="005051AC">
        <w:rPr>
          <w:rFonts w:cs="Arial"/>
          <w:szCs w:val="22"/>
        </w:rPr>
        <w:t>society and</w:t>
      </w:r>
      <w:r w:rsidR="00EB6575" w:rsidRPr="005051AC">
        <w:rPr>
          <w:rFonts w:cs="Arial"/>
          <w:szCs w:val="22"/>
        </w:rPr>
        <w:t xml:space="preserve"> are vigilant in identifying signs of abuse and reporting concerns. Our practitioners have a duty to protect and promote the welfare of children. </w:t>
      </w:r>
    </w:p>
    <w:p w14:paraId="733E703F" w14:textId="77777777" w:rsidR="0074382E" w:rsidRDefault="00EB6575" w:rsidP="008F60A4">
      <w:pPr>
        <w:spacing w:before="120" w:after="120" w:line="276" w:lineRule="auto"/>
        <w:rPr>
          <w:rFonts w:cs="Arial"/>
          <w:szCs w:val="22"/>
        </w:rPr>
      </w:pPr>
      <w:r w:rsidRPr="005051AC">
        <w:rPr>
          <w:rFonts w:cs="Arial"/>
          <w:szCs w:val="22"/>
        </w:rPr>
        <w:t xml:space="preserve">Our prime responsibility is the welfare and well-being of each child in our care. As such we believe we have a duty to the children, parents and staff to act quickly and responsibly in any instance that may come to our attention. </w:t>
      </w:r>
    </w:p>
    <w:p w14:paraId="30A4E92B" w14:textId="0CB768DC" w:rsidR="00EB6575" w:rsidRPr="005051AC" w:rsidRDefault="00EB6575" w:rsidP="008F60A4">
      <w:pPr>
        <w:spacing w:before="120" w:after="120" w:line="276" w:lineRule="auto"/>
        <w:rPr>
          <w:rFonts w:cs="Arial"/>
          <w:szCs w:val="22"/>
        </w:rPr>
      </w:pPr>
      <w:r w:rsidRPr="005051AC">
        <w:rPr>
          <w:rFonts w:cs="Arial"/>
          <w:szCs w:val="22"/>
        </w:rPr>
        <w:t>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5F7E781B" w14:textId="77777777" w:rsidR="0074382E" w:rsidRDefault="0074382E" w:rsidP="008F60A4">
      <w:pPr>
        <w:spacing w:before="120" w:after="120" w:line="276" w:lineRule="auto"/>
        <w:rPr>
          <w:rFonts w:cs="Arial"/>
          <w:szCs w:val="22"/>
        </w:rPr>
      </w:pPr>
    </w:p>
    <w:p w14:paraId="4191D88F" w14:textId="701B399F" w:rsidR="00EB6575" w:rsidRPr="005051AC" w:rsidRDefault="00EB6575" w:rsidP="008F60A4">
      <w:pPr>
        <w:spacing w:before="120" w:after="120" w:line="276" w:lineRule="auto"/>
        <w:rPr>
          <w:rFonts w:cs="Arial"/>
          <w:b/>
          <w:bCs/>
          <w:szCs w:val="22"/>
        </w:rPr>
      </w:pPr>
      <w:r w:rsidRPr="0074382E">
        <w:rPr>
          <w:rFonts w:cs="Arial"/>
          <w:b/>
          <w:bCs/>
          <w:szCs w:val="22"/>
        </w:rPr>
        <w:t>Pre School</w:t>
      </w:r>
      <w:r w:rsidRPr="005051AC">
        <w:rPr>
          <w:rFonts w:cs="Arial"/>
          <w:b/>
          <w:bCs/>
          <w:szCs w:val="22"/>
        </w:rPr>
        <w:t xml:space="preserve"> aims to:</w:t>
      </w:r>
    </w:p>
    <w:p w14:paraId="132DB9CC"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Keep the child at the centre of all we do</w:t>
      </w:r>
    </w:p>
    <w:p w14:paraId="3F0D2D39"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Be aware of the increased vulnerability of children with Special Educational Needs and Disabilities (SEND) and other vulnerable or isolated families and children</w:t>
      </w:r>
    </w:p>
    <w:p w14:paraId="778CBA52"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Ensure that all staff feel confident and supported to act in the best interest of the child, share information and seek the help that the child may need</w:t>
      </w:r>
    </w:p>
    <w:p w14:paraId="3CE5F293"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 xml:space="preserve">Make any child protection referrals in a timely way, sharing relevant information as necessary in line with procedures set out by </w:t>
      </w:r>
      <w:proofErr w:type="gramStart"/>
      <w:r w:rsidRPr="005051AC">
        <w:rPr>
          <w:rFonts w:cs="Arial"/>
          <w:szCs w:val="22"/>
        </w:rPr>
        <w:t>North</w:t>
      </w:r>
      <w:r>
        <w:rPr>
          <w:rFonts w:cs="Arial"/>
          <w:szCs w:val="22"/>
        </w:rPr>
        <w:t xml:space="preserve"> East</w:t>
      </w:r>
      <w:proofErr w:type="gramEnd"/>
      <w:r w:rsidRPr="005051AC">
        <w:rPr>
          <w:rFonts w:cs="Arial"/>
          <w:szCs w:val="22"/>
        </w:rPr>
        <w:t xml:space="preserve"> Lincolnshire</w:t>
      </w:r>
      <w:r>
        <w:rPr>
          <w:rFonts w:cs="Arial"/>
          <w:szCs w:val="22"/>
        </w:rPr>
        <w:t xml:space="preserve"> Children Partnership</w:t>
      </w:r>
      <w:r w:rsidRPr="005051AC">
        <w:rPr>
          <w:rFonts w:cs="Arial"/>
          <w:szCs w:val="22"/>
        </w:rPr>
        <w:t>.</w:t>
      </w:r>
    </w:p>
    <w:p w14:paraId="5C97B68F"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Ensure that information is shared only with those people who need to know to protect the child and act in their best interest</w:t>
      </w:r>
    </w:p>
    <w:p w14:paraId="43437EE4"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 xml:space="preserve">Keep the setting safe online using appropriate filters, checks and safeguards, monitoring access </w:t>
      </w:r>
      <w:proofErr w:type="gramStart"/>
      <w:r w:rsidRPr="005051AC">
        <w:rPr>
          <w:rFonts w:cs="Arial"/>
          <w:szCs w:val="22"/>
        </w:rPr>
        <w:t>at all times</w:t>
      </w:r>
      <w:proofErr w:type="gramEnd"/>
    </w:p>
    <w:p w14:paraId="0F67BCBC"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 xml:space="preserve">Ensure that children are never placed at risk while in the charge of </w:t>
      </w:r>
      <w:r>
        <w:rPr>
          <w:rFonts w:cs="Arial"/>
          <w:szCs w:val="22"/>
        </w:rPr>
        <w:t>Pre School</w:t>
      </w:r>
      <w:r w:rsidRPr="005051AC">
        <w:rPr>
          <w:rFonts w:cs="Arial"/>
          <w:szCs w:val="22"/>
        </w:rPr>
        <w:t xml:space="preserve"> staff</w:t>
      </w:r>
    </w:p>
    <w:p w14:paraId="19C02BDA"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Take any appropriate action relating to allegations of serious harm or abuse against any person working with children including reporting such allegations to Ofsted and other relevant authorities</w:t>
      </w:r>
    </w:p>
    <w:p w14:paraId="7C5EFC78" w14:textId="77777777" w:rsidR="00EB6575" w:rsidRPr="005051AC" w:rsidRDefault="00EB6575" w:rsidP="008B7556">
      <w:pPr>
        <w:numPr>
          <w:ilvl w:val="0"/>
          <w:numId w:val="23"/>
        </w:numPr>
        <w:spacing w:before="120" w:after="120" w:line="276" w:lineRule="auto"/>
        <w:rPr>
          <w:rFonts w:cs="Arial"/>
          <w:szCs w:val="22"/>
        </w:rPr>
      </w:pPr>
      <w:r w:rsidRPr="005051AC">
        <w:rPr>
          <w:rFonts w:cs="Arial"/>
          <w:szCs w:val="22"/>
        </w:rPr>
        <w:t xml:space="preserve">Ensure parents are fully aware of child protection policies and procedures when they register with the </w:t>
      </w:r>
      <w:r>
        <w:rPr>
          <w:rFonts w:cs="Arial"/>
          <w:szCs w:val="22"/>
        </w:rPr>
        <w:t>Pre School</w:t>
      </w:r>
      <w:r w:rsidRPr="005051AC">
        <w:rPr>
          <w:rFonts w:cs="Arial"/>
          <w:szCs w:val="22"/>
        </w:rPr>
        <w:t xml:space="preserve"> and are kept informed of all updates when they occur</w:t>
      </w:r>
    </w:p>
    <w:p w14:paraId="63088339" w14:textId="77777777" w:rsidR="00EB6575" w:rsidRDefault="00EB6575" w:rsidP="008B7556">
      <w:pPr>
        <w:numPr>
          <w:ilvl w:val="0"/>
          <w:numId w:val="23"/>
        </w:numPr>
        <w:spacing w:before="120" w:after="120" w:line="276" w:lineRule="auto"/>
        <w:rPr>
          <w:rFonts w:cs="Arial"/>
          <w:szCs w:val="22"/>
        </w:rPr>
      </w:pPr>
      <w:r w:rsidRPr="005051AC">
        <w:rPr>
          <w:rFonts w:cs="Arial"/>
          <w:szCs w:val="22"/>
        </w:rPr>
        <w:t xml:space="preserve">Regularly review and update this policy with staff and parents where appropriate and make sure it complies with any legal requirements and any guidance or procedures issued by </w:t>
      </w:r>
      <w:proofErr w:type="gramStart"/>
      <w:r w:rsidRPr="005051AC">
        <w:rPr>
          <w:rFonts w:cs="Arial"/>
          <w:szCs w:val="22"/>
        </w:rPr>
        <w:t>North</w:t>
      </w:r>
      <w:r>
        <w:rPr>
          <w:rFonts w:cs="Arial"/>
          <w:szCs w:val="22"/>
        </w:rPr>
        <w:t xml:space="preserve"> East</w:t>
      </w:r>
      <w:proofErr w:type="gramEnd"/>
      <w:r w:rsidRPr="005051AC">
        <w:rPr>
          <w:rFonts w:cs="Arial"/>
          <w:szCs w:val="22"/>
        </w:rPr>
        <w:t xml:space="preserve"> Lincolnshire </w:t>
      </w:r>
      <w:r>
        <w:rPr>
          <w:rFonts w:cs="Arial"/>
          <w:szCs w:val="22"/>
        </w:rPr>
        <w:t>Children Partnership</w:t>
      </w:r>
      <w:r w:rsidRPr="005051AC">
        <w:rPr>
          <w:rFonts w:cs="Arial"/>
          <w:szCs w:val="22"/>
        </w:rPr>
        <w:t>.</w:t>
      </w:r>
    </w:p>
    <w:p w14:paraId="6792CDDF" w14:textId="0E3119A0" w:rsidR="00082342" w:rsidRDefault="00A538E4" w:rsidP="008B7556">
      <w:pPr>
        <w:widowControl w:val="0"/>
        <w:numPr>
          <w:ilvl w:val="0"/>
          <w:numId w:val="14"/>
        </w:numPr>
        <w:tabs>
          <w:tab w:val="left" w:pos="220"/>
          <w:tab w:val="left" w:pos="720"/>
        </w:tabs>
        <w:autoSpaceDE w:val="0"/>
        <w:autoSpaceDN w:val="0"/>
        <w:adjustRightInd w:val="0"/>
        <w:spacing w:before="120" w:after="120" w:line="276" w:lineRule="auto"/>
        <w:rPr>
          <w:rFonts w:cs="Arial"/>
          <w:szCs w:val="22"/>
        </w:rPr>
      </w:pPr>
      <w:r w:rsidRPr="005051AC">
        <w:rPr>
          <w:rFonts w:cs="Arial"/>
          <w:szCs w:val="22"/>
        </w:rPr>
        <w:t xml:space="preserve">Ensure </w:t>
      </w:r>
      <w:r w:rsidR="005F7610">
        <w:rPr>
          <w:rFonts w:cs="Arial"/>
          <w:szCs w:val="22"/>
        </w:rPr>
        <w:t xml:space="preserve">all </w:t>
      </w:r>
      <w:r w:rsidRPr="005051AC">
        <w:rPr>
          <w:rFonts w:cs="Arial"/>
          <w:szCs w:val="22"/>
        </w:rPr>
        <w:t xml:space="preserve">staff are </w:t>
      </w:r>
      <w:r w:rsidR="005F7610">
        <w:rPr>
          <w:rFonts w:cs="Arial"/>
          <w:szCs w:val="22"/>
        </w:rPr>
        <w:t xml:space="preserve">Level 1 Safeguarding </w:t>
      </w:r>
      <w:r w:rsidRPr="005051AC">
        <w:rPr>
          <w:rFonts w:cs="Arial"/>
          <w:szCs w:val="22"/>
        </w:rPr>
        <w:t>trained</w:t>
      </w:r>
      <w:r w:rsidR="009F010D">
        <w:rPr>
          <w:rFonts w:cs="Arial"/>
          <w:szCs w:val="22"/>
        </w:rPr>
        <w:t xml:space="preserve"> (</w:t>
      </w:r>
      <w:r w:rsidR="000143BA">
        <w:rPr>
          <w:rFonts w:cs="Arial"/>
          <w:szCs w:val="22"/>
        </w:rPr>
        <w:t>updated 2 yearly</w:t>
      </w:r>
      <w:r w:rsidR="009F010D">
        <w:rPr>
          <w:rFonts w:cs="Arial"/>
          <w:szCs w:val="22"/>
        </w:rPr>
        <w:t>),</w:t>
      </w:r>
      <w:r w:rsidRPr="005051AC">
        <w:rPr>
          <w:rFonts w:cs="Arial"/>
          <w:szCs w:val="22"/>
        </w:rPr>
        <w:t xml:space="preserve"> right from induction to understand the child protection and safeguarding policy and procedures, are alert to identify possible signs of abuse</w:t>
      </w:r>
      <w:r>
        <w:rPr>
          <w:rFonts w:cs="Arial"/>
          <w:szCs w:val="22"/>
        </w:rPr>
        <w:t>,</w:t>
      </w:r>
      <w:r w:rsidR="004B7B8C">
        <w:rPr>
          <w:rFonts w:cs="Arial"/>
          <w:szCs w:val="22"/>
        </w:rPr>
        <w:t xml:space="preserve"> </w:t>
      </w:r>
      <w:r w:rsidR="004B7B8C" w:rsidRPr="00063548">
        <w:rPr>
          <w:rFonts w:cs="Arial"/>
          <w:szCs w:val="22"/>
        </w:rPr>
        <w:t>F</w:t>
      </w:r>
      <w:r w:rsidR="008C1C9B">
        <w:rPr>
          <w:rFonts w:cs="Arial"/>
          <w:szCs w:val="22"/>
        </w:rPr>
        <w:t xml:space="preserve">emale </w:t>
      </w:r>
      <w:r w:rsidR="004B7B8C" w:rsidRPr="00063548">
        <w:rPr>
          <w:rFonts w:cs="Arial"/>
          <w:szCs w:val="22"/>
        </w:rPr>
        <w:t>G</w:t>
      </w:r>
      <w:r w:rsidR="008C1C9B">
        <w:rPr>
          <w:rFonts w:cs="Arial"/>
          <w:szCs w:val="22"/>
        </w:rPr>
        <w:t xml:space="preserve">enital </w:t>
      </w:r>
      <w:r w:rsidR="004B7B8C" w:rsidRPr="00063548">
        <w:rPr>
          <w:rFonts w:cs="Arial"/>
          <w:szCs w:val="22"/>
        </w:rPr>
        <w:t>M</w:t>
      </w:r>
      <w:r w:rsidR="00E55E90">
        <w:rPr>
          <w:rFonts w:cs="Arial"/>
          <w:szCs w:val="22"/>
        </w:rPr>
        <w:t>utilation</w:t>
      </w:r>
      <w:r w:rsidR="004B7B8C" w:rsidRPr="00063548">
        <w:rPr>
          <w:rFonts w:cs="Arial"/>
          <w:szCs w:val="22"/>
        </w:rPr>
        <w:t>, Prevent Duty, C</w:t>
      </w:r>
      <w:r w:rsidR="00C813C8">
        <w:rPr>
          <w:rFonts w:cs="Arial"/>
          <w:szCs w:val="22"/>
        </w:rPr>
        <w:t xml:space="preserve">hild </w:t>
      </w:r>
      <w:r w:rsidR="004B7B8C" w:rsidRPr="00063548">
        <w:rPr>
          <w:rFonts w:cs="Arial"/>
          <w:szCs w:val="22"/>
        </w:rPr>
        <w:t>S</w:t>
      </w:r>
      <w:r w:rsidR="00C813C8">
        <w:rPr>
          <w:rFonts w:cs="Arial"/>
          <w:szCs w:val="22"/>
        </w:rPr>
        <w:t>ex</w:t>
      </w:r>
      <w:r w:rsidR="00D64303">
        <w:rPr>
          <w:rFonts w:cs="Arial"/>
          <w:szCs w:val="22"/>
        </w:rPr>
        <w:t xml:space="preserve">ual </w:t>
      </w:r>
      <w:r w:rsidR="004B7B8C" w:rsidRPr="00063548">
        <w:rPr>
          <w:rFonts w:cs="Arial"/>
          <w:szCs w:val="22"/>
        </w:rPr>
        <w:t>E</w:t>
      </w:r>
      <w:r w:rsidR="00D64303">
        <w:rPr>
          <w:rFonts w:cs="Arial"/>
          <w:szCs w:val="22"/>
        </w:rPr>
        <w:t>xploitation</w:t>
      </w:r>
      <w:r w:rsidR="004B7B8C" w:rsidRPr="00063548">
        <w:rPr>
          <w:rFonts w:cs="Arial"/>
          <w:szCs w:val="22"/>
        </w:rPr>
        <w:t>, peer-on-peer abuse, online safety</w:t>
      </w:r>
      <w:r w:rsidR="004B7B8C">
        <w:rPr>
          <w:rFonts w:cs="Arial"/>
          <w:szCs w:val="22"/>
        </w:rPr>
        <w:t xml:space="preserve"> and </w:t>
      </w:r>
      <w:r w:rsidRPr="005051AC">
        <w:rPr>
          <w:rFonts w:cs="Arial"/>
          <w:szCs w:val="22"/>
        </w:rPr>
        <w:t>understand what is meant by child protection and are aware of the different ways in which children can be harmed, including by other children through bullying or discriminatory behaviour</w:t>
      </w:r>
      <w:r w:rsidR="00082342">
        <w:rPr>
          <w:rFonts w:cs="Arial"/>
          <w:szCs w:val="22"/>
        </w:rPr>
        <w:t xml:space="preserve">. </w:t>
      </w:r>
    </w:p>
    <w:p w14:paraId="65449F5E" w14:textId="77777777" w:rsidR="00753BE9" w:rsidRPr="00CB3950" w:rsidRDefault="00753BE9" w:rsidP="008B7556">
      <w:pPr>
        <w:pStyle w:val="ListParagraph"/>
        <w:numPr>
          <w:ilvl w:val="0"/>
          <w:numId w:val="14"/>
        </w:numPr>
        <w:spacing w:before="120" w:after="120" w:line="276"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 xml:space="preserve">recognise and know how to respond to signs and symptoms that may indicate a child is suffering from or likely to be suffering from harm. They understand that they have a responsibility to act immediately by discussing their concerns with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bCs/>
          <w:szCs w:val="22"/>
        </w:rPr>
        <w:t xml:space="preserve">or </w:t>
      </w:r>
      <w:r>
        <w:rPr>
          <w:rFonts w:cs="Arial"/>
          <w:bCs/>
          <w:szCs w:val="22"/>
        </w:rPr>
        <w:t>deputy designated lead.</w:t>
      </w:r>
    </w:p>
    <w:p w14:paraId="14A2C25A" w14:textId="77777777" w:rsidR="00753BE9" w:rsidRPr="00CB3950" w:rsidRDefault="00753BE9" w:rsidP="008B7556">
      <w:pPr>
        <w:numPr>
          <w:ilvl w:val="0"/>
          <w:numId w:val="14"/>
        </w:numPr>
        <w:spacing w:before="120" w:after="120" w:line="276" w:lineRule="auto"/>
        <w:rPr>
          <w:rFonts w:cs="Arial"/>
          <w:szCs w:val="22"/>
        </w:rPr>
      </w:pPr>
      <w:r w:rsidRPr="00CB3950">
        <w:rPr>
          <w:rFonts w:cs="Arial"/>
          <w:szCs w:val="22"/>
        </w:rPr>
        <w:lastRenderedPageBreak/>
        <w:t>The manager and deputy are</w:t>
      </w:r>
      <w:r w:rsidRPr="00CB3950">
        <w:rPr>
          <w:rFonts w:cs="Arial"/>
          <w:b/>
          <w:szCs w:val="22"/>
        </w:rPr>
        <w:t xml:space="preserve"> </w:t>
      </w:r>
      <w:r w:rsidRPr="00CB3950">
        <w:rPr>
          <w:rFonts w:cs="Arial"/>
          <w:szCs w:val="22"/>
        </w:rPr>
        <w:t xml:space="preserve">responsible for co-ordinating action taken by the setting to safeguard vulnerable children and adults. </w:t>
      </w:r>
    </w:p>
    <w:p w14:paraId="4306AB12" w14:textId="77777777" w:rsidR="00753BE9" w:rsidRPr="00CB3950" w:rsidRDefault="00753BE9" w:rsidP="008B7556">
      <w:pPr>
        <w:numPr>
          <w:ilvl w:val="0"/>
          <w:numId w:val="14"/>
        </w:numPr>
        <w:spacing w:before="120" w:after="120" w:line="276" w:lineRule="auto"/>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designated</w:t>
      </w:r>
      <w:r>
        <w:rPr>
          <w:rFonts w:cs="Arial"/>
          <w:bCs/>
          <w:color w:val="000000"/>
          <w:szCs w:val="22"/>
        </w:rPr>
        <w:t xml:space="preserve"> lead</w:t>
      </w:r>
      <w:r w:rsidRPr="00CB3950">
        <w:rPr>
          <w:rFonts w:cs="Arial"/>
          <w:bCs/>
          <w:color w:val="000000"/>
          <w:szCs w:val="22"/>
        </w:rPr>
        <w:t xml:space="preserve"> or the </w:t>
      </w:r>
      <w:r>
        <w:rPr>
          <w:rFonts w:cs="Arial"/>
          <w:bCs/>
          <w:color w:val="000000"/>
          <w:szCs w:val="22"/>
        </w:rPr>
        <w:t>deputy</w:t>
      </w:r>
      <w:r w:rsidRPr="00CB3950">
        <w:rPr>
          <w:rFonts w:cs="Arial"/>
          <w:bCs/>
          <w:color w:val="000000"/>
          <w:szCs w:val="22"/>
        </w:rPr>
        <w:t xml:space="preserve"> designated </w:t>
      </w:r>
      <w:r>
        <w:rPr>
          <w:rFonts w:cs="Arial"/>
          <w:bCs/>
          <w:color w:val="000000"/>
          <w:szCs w:val="22"/>
        </w:rPr>
        <w:t>lead</w:t>
      </w:r>
      <w:r w:rsidRPr="00CB3950">
        <w:rPr>
          <w:rFonts w:cs="Arial"/>
          <w:bCs/>
          <w:color w:val="000000"/>
          <w:szCs w:val="22"/>
        </w:rPr>
        <w:t>.</w:t>
      </w:r>
    </w:p>
    <w:p w14:paraId="5FD39C1B" w14:textId="77777777" w:rsidR="00753BE9" w:rsidRPr="00CB3950" w:rsidRDefault="00753BE9" w:rsidP="008B7556">
      <w:pPr>
        <w:numPr>
          <w:ilvl w:val="0"/>
          <w:numId w:val="14"/>
        </w:numPr>
        <w:spacing w:before="120" w:after="120" w:line="276" w:lineRule="auto"/>
        <w:rPr>
          <w:rFonts w:cs="Arial"/>
          <w:color w:val="000000"/>
          <w:szCs w:val="22"/>
        </w:rPr>
      </w:pPr>
      <w:r w:rsidRPr="00CB3950">
        <w:rPr>
          <w:rFonts w:cs="Arial"/>
          <w:color w:val="000000"/>
          <w:szCs w:val="22"/>
        </w:rPr>
        <w:t xml:space="preserve">The setting </w:t>
      </w:r>
      <w:r>
        <w:rPr>
          <w:rFonts w:cs="Arial"/>
          <w:color w:val="000000"/>
          <w:szCs w:val="22"/>
        </w:rPr>
        <w:t>will</w:t>
      </w:r>
      <w:r w:rsidRPr="00CB3950">
        <w:rPr>
          <w:rFonts w:cs="Arial"/>
          <w:color w:val="000000"/>
          <w:szCs w:val="22"/>
        </w:rPr>
        <w:t xml:space="preserve"> not operate without an identified </w:t>
      </w:r>
      <w:r w:rsidRPr="00CB3950">
        <w:rPr>
          <w:rFonts w:cs="Arial"/>
          <w:bCs/>
          <w:color w:val="000000"/>
          <w:szCs w:val="22"/>
        </w:rPr>
        <w:t xml:space="preserve">designated </w:t>
      </w:r>
      <w:r>
        <w:rPr>
          <w:rFonts w:cs="Arial"/>
          <w:bCs/>
          <w:color w:val="000000"/>
          <w:szCs w:val="22"/>
        </w:rPr>
        <w:t>lead</w:t>
      </w:r>
      <w:r w:rsidRPr="00CB3950">
        <w:rPr>
          <w:rFonts w:cs="Arial"/>
          <w:color w:val="000000"/>
          <w:szCs w:val="22"/>
        </w:rPr>
        <w:t xml:space="preserve"> at any time.</w:t>
      </w:r>
    </w:p>
    <w:p w14:paraId="5418B0F7" w14:textId="09BEA809" w:rsidR="00753BE9" w:rsidRPr="00CB3950" w:rsidRDefault="00753BE9" w:rsidP="008B7556">
      <w:pPr>
        <w:numPr>
          <w:ilvl w:val="0"/>
          <w:numId w:val="14"/>
        </w:numPr>
        <w:spacing w:before="120" w:after="120" w:line="276" w:lineRule="auto"/>
        <w:rPr>
          <w:rFonts w:cs="Arial"/>
          <w:szCs w:val="22"/>
        </w:rPr>
      </w:pPr>
      <w:r w:rsidRPr="00CB3950">
        <w:rPr>
          <w:rFonts w:cs="Arial"/>
          <w:szCs w:val="22"/>
        </w:rPr>
        <w:t xml:space="preserve">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(DSL)</w:t>
      </w:r>
      <w:r w:rsidRPr="00CB3950">
        <w:rPr>
          <w:rFonts w:cs="Arial"/>
          <w:bCs/>
          <w:szCs w:val="22"/>
        </w:rPr>
        <w:t xml:space="preserve"> </w:t>
      </w:r>
      <w:r>
        <w:rPr>
          <w:rFonts w:cs="Arial"/>
          <w:bCs/>
          <w:szCs w:val="22"/>
        </w:rPr>
        <w:t>will act upon</w:t>
      </w:r>
      <w:r w:rsidRPr="00CB3950">
        <w:rPr>
          <w:rFonts w:cs="Arial"/>
          <w:szCs w:val="22"/>
        </w:rPr>
        <w:t xml:space="preserve"> serious concerns as soon as they arise and agree the action to be taken, seeking further clarification if there are any doubts that the issue is safeguarding</w:t>
      </w:r>
      <w:r w:rsidRPr="00CB3950">
        <w:rPr>
          <w:rFonts w:cs="Arial"/>
          <w:color w:val="FF0000"/>
          <w:szCs w:val="22"/>
        </w:rPr>
        <w:t>.</w:t>
      </w:r>
    </w:p>
    <w:p w14:paraId="5249E8EB" w14:textId="77777777" w:rsidR="00753BE9" w:rsidRPr="00CB3950" w:rsidRDefault="00753BE9" w:rsidP="008B7556">
      <w:pPr>
        <w:numPr>
          <w:ilvl w:val="0"/>
          <w:numId w:val="14"/>
        </w:numPr>
        <w:spacing w:before="120" w:after="120" w:line="276" w:lineRule="auto"/>
        <w:rPr>
          <w:rFonts w:cs="Arial"/>
          <w:color w:val="000000"/>
          <w:szCs w:val="22"/>
        </w:rPr>
      </w:pPr>
      <w:r w:rsidRPr="00CB3950">
        <w:rPr>
          <w:rFonts w:cs="Arial"/>
          <w:color w:val="000000"/>
          <w:szCs w:val="22"/>
        </w:rPr>
        <w:t xml:space="preserve">If it is not possible to contact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(DSL)</w:t>
      </w:r>
      <w:r w:rsidRPr="00CB3950">
        <w:rPr>
          <w:rFonts w:cs="Arial"/>
          <w:bCs/>
          <w:color w:val="000000"/>
          <w:szCs w:val="22"/>
        </w:rPr>
        <w:t xml:space="preserve">, action to safeguard the child is taken first and the designated </w:t>
      </w:r>
      <w:r>
        <w:rPr>
          <w:rFonts w:cs="Arial"/>
          <w:bCs/>
          <w:color w:val="000000"/>
          <w:szCs w:val="22"/>
        </w:rPr>
        <w:t>lead</w:t>
      </w:r>
      <w:r w:rsidRPr="00CB3950">
        <w:rPr>
          <w:rFonts w:cs="Arial"/>
          <w:color w:val="000000"/>
          <w:szCs w:val="22"/>
        </w:rPr>
        <w:t xml:space="preserve"> is informed later. </w:t>
      </w:r>
    </w:p>
    <w:p w14:paraId="78795C81" w14:textId="77777777" w:rsidR="00753BE9" w:rsidRPr="00CB3950" w:rsidRDefault="00753BE9" w:rsidP="008B7556">
      <w:pPr>
        <w:numPr>
          <w:ilvl w:val="0"/>
          <w:numId w:val="14"/>
        </w:numPr>
        <w:spacing w:before="120" w:after="120" w:line="276" w:lineRule="auto"/>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Pr="00CB3950">
        <w:rPr>
          <w:rFonts w:cs="Arial"/>
          <w:bCs/>
          <w:color w:val="000000"/>
          <w:szCs w:val="22"/>
        </w:rPr>
        <w:t xml:space="preserve">notifying to Ofsted are notified </w:t>
      </w:r>
      <w:r>
        <w:rPr>
          <w:rFonts w:cs="Arial"/>
          <w:bCs/>
          <w:color w:val="000000"/>
          <w:szCs w:val="22"/>
        </w:rPr>
        <w:t>by</w:t>
      </w:r>
      <w:r w:rsidRPr="00CB3950">
        <w:rPr>
          <w:rFonts w:cs="Arial"/>
          <w:bCs/>
          <w:color w:val="000000"/>
          <w:szCs w:val="22"/>
        </w:rPr>
        <w:t xml:space="preserve">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(DSL)</w:t>
      </w:r>
      <w:r>
        <w:rPr>
          <w:rFonts w:cs="Arial"/>
          <w:bCs/>
          <w:color w:val="000000"/>
          <w:szCs w:val="22"/>
        </w:rPr>
        <w:t>.</w:t>
      </w:r>
      <w:r w:rsidRPr="00CB3950">
        <w:rPr>
          <w:rFonts w:cs="Arial"/>
          <w:bCs/>
          <w:color w:val="000000"/>
          <w:szCs w:val="22"/>
        </w:rPr>
        <w:t xml:space="preserve">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bCs/>
          <w:color w:val="000000"/>
          <w:szCs w:val="22"/>
        </w:rPr>
        <w:t>must remain up to date with Ofsted reporting and notification requirements.</w:t>
      </w:r>
    </w:p>
    <w:p w14:paraId="62DEB899" w14:textId="12DE73CA" w:rsidR="00753BE9" w:rsidRPr="00CB3950" w:rsidRDefault="00753BE9" w:rsidP="008B7556">
      <w:pPr>
        <w:numPr>
          <w:ilvl w:val="0"/>
          <w:numId w:val="14"/>
        </w:numPr>
        <w:spacing w:before="120" w:after="120" w:line="276" w:lineRule="auto"/>
        <w:rPr>
          <w:rFonts w:cs="Arial"/>
          <w:color w:val="000000"/>
          <w:szCs w:val="22"/>
        </w:rPr>
      </w:pPr>
      <w:r w:rsidRPr="00CB3950">
        <w:rPr>
          <w:rFonts w:cs="Arial"/>
          <w:bCs/>
          <w:color w:val="000000"/>
          <w:szCs w:val="22"/>
        </w:rPr>
        <w:t xml:space="preserve">If there is an incident, which may require reporting to </w:t>
      </w:r>
      <w:r w:rsidR="002C5F12">
        <w:rPr>
          <w:rFonts w:cs="Arial"/>
          <w:bCs/>
          <w:color w:val="000000"/>
          <w:szCs w:val="22"/>
        </w:rPr>
        <w:t xml:space="preserve">Reporting </w:t>
      </w:r>
      <w:proofErr w:type="gramStart"/>
      <w:r w:rsidR="002C5F12">
        <w:rPr>
          <w:rFonts w:cs="Arial"/>
          <w:bCs/>
          <w:color w:val="000000"/>
          <w:szCs w:val="22"/>
        </w:rPr>
        <w:t>Of</w:t>
      </w:r>
      <w:proofErr w:type="gramEnd"/>
      <w:r w:rsidR="002C5F12">
        <w:rPr>
          <w:rFonts w:cs="Arial"/>
          <w:bCs/>
          <w:color w:val="000000"/>
          <w:szCs w:val="22"/>
        </w:rPr>
        <w:t xml:space="preserve"> Injuries</w:t>
      </w:r>
      <w:r w:rsidR="004A4C8D">
        <w:rPr>
          <w:rFonts w:cs="Arial"/>
          <w:bCs/>
          <w:color w:val="000000"/>
          <w:szCs w:val="22"/>
        </w:rPr>
        <w:t>, Diseases and Dangerous</w:t>
      </w:r>
      <w:r w:rsidR="00AE458C">
        <w:rPr>
          <w:rFonts w:cs="Arial"/>
          <w:bCs/>
          <w:color w:val="000000"/>
          <w:szCs w:val="22"/>
        </w:rPr>
        <w:t xml:space="preserve"> Occurrences Regulations (</w:t>
      </w:r>
      <w:r w:rsidRPr="00CB3950">
        <w:rPr>
          <w:rFonts w:cs="Arial"/>
          <w:bCs/>
          <w:color w:val="000000"/>
          <w:szCs w:val="22"/>
        </w:rPr>
        <w:t>RIDDOR</w:t>
      </w:r>
      <w:r w:rsidR="00AE458C">
        <w:rPr>
          <w:rFonts w:cs="Arial"/>
          <w:bCs/>
          <w:color w:val="000000"/>
          <w:szCs w:val="22"/>
        </w:rPr>
        <w:t>)</w:t>
      </w:r>
      <w:r w:rsidRPr="00CB3950">
        <w:rPr>
          <w:rFonts w:cs="Arial"/>
          <w:bCs/>
          <w:color w:val="000000"/>
          <w:szCs w:val="22"/>
        </w:rPr>
        <w:t xml:space="preserve"> the designated </w:t>
      </w:r>
      <w:r>
        <w:rPr>
          <w:rFonts w:cs="Arial"/>
          <w:bCs/>
          <w:color w:val="000000"/>
          <w:szCs w:val="22"/>
        </w:rPr>
        <w:t>lead</w:t>
      </w:r>
      <w:r w:rsidRPr="00CB3950">
        <w:rPr>
          <w:rFonts w:cs="Arial"/>
          <w:bCs/>
          <w:color w:val="000000"/>
          <w:szCs w:val="22"/>
        </w:rPr>
        <w:t xml:space="preserve"> immediately seeks guidance from the directors/trustees. There continues to be a requirement that the designated </w:t>
      </w:r>
      <w:r>
        <w:rPr>
          <w:rFonts w:cs="Arial"/>
          <w:bCs/>
          <w:color w:val="000000"/>
          <w:szCs w:val="22"/>
        </w:rPr>
        <w:t>lead</w:t>
      </w:r>
      <w:r w:rsidRPr="00CB3950">
        <w:rPr>
          <w:rFonts w:cs="Arial"/>
          <w:bCs/>
          <w:color w:val="000000"/>
          <w:szCs w:val="22"/>
        </w:rPr>
        <w:t xml:space="preserve"> follows legislative requirements in relation to reporting to RIDDOR</w:t>
      </w:r>
      <w:r w:rsidRPr="00CB3950">
        <w:rPr>
          <w:rFonts w:cs="Arial"/>
          <w:color w:val="000000"/>
          <w:szCs w:val="22"/>
        </w:rPr>
        <w:t xml:space="preserve">. </w:t>
      </w:r>
    </w:p>
    <w:p w14:paraId="2EFE1A53" w14:textId="74C3DFF2" w:rsidR="00753BE9" w:rsidRPr="00063548" w:rsidRDefault="00753BE9" w:rsidP="008B7556">
      <w:pPr>
        <w:numPr>
          <w:ilvl w:val="0"/>
          <w:numId w:val="14"/>
        </w:numPr>
        <w:spacing w:before="120" w:after="120" w:line="276" w:lineRule="auto"/>
        <w:rPr>
          <w:rFonts w:cs="Arial"/>
          <w:b/>
          <w:szCs w:val="22"/>
        </w:rPr>
      </w:pPr>
      <w:r w:rsidRPr="00652B54">
        <w:rPr>
          <w:rFonts w:cs="Arial"/>
          <w:szCs w:val="22"/>
        </w:rPr>
        <w:t>St Margarets Pre School follows procedures of NE Lincs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whistleblowing and escalation.</w:t>
      </w:r>
    </w:p>
    <w:p w14:paraId="1710DBF7" w14:textId="77777777" w:rsidR="00A538E4" w:rsidRDefault="00A538E4" w:rsidP="008F60A4">
      <w:pPr>
        <w:spacing w:before="120" w:after="120" w:line="276" w:lineRule="auto"/>
        <w:rPr>
          <w:rFonts w:cs="Arial"/>
          <w:szCs w:val="22"/>
        </w:rPr>
      </w:pPr>
    </w:p>
    <w:p w14:paraId="6377E586" w14:textId="77777777" w:rsidR="00A538E4" w:rsidRPr="00063548" w:rsidRDefault="00A538E4" w:rsidP="008F60A4">
      <w:pPr>
        <w:widowControl w:val="0"/>
        <w:tabs>
          <w:tab w:val="left" w:pos="220"/>
          <w:tab w:val="left" w:pos="720"/>
        </w:tabs>
        <w:autoSpaceDE w:val="0"/>
        <w:autoSpaceDN w:val="0"/>
        <w:adjustRightInd w:val="0"/>
        <w:spacing w:before="120" w:after="120" w:line="276" w:lineRule="auto"/>
        <w:rPr>
          <w:rFonts w:cs="Arial"/>
          <w:szCs w:val="22"/>
        </w:rPr>
      </w:pPr>
      <w:r w:rsidRPr="00063548">
        <w:rPr>
          <w:rFonts w:cs="Arial"/>
          <w:szCs w:val="22"/>
        </w:rPr>
        <w:t>Abuse is a form of maltreatment. It can be inflicted by an adult or another child. Abuse may be:</w:t>
      </w:r>
    </w:p>
    <w:p w14:paraId="09AD2DE9" w14:textId="77777777" w:rsidR="00A538E4" w:rsidRPr="00063548" w:rsidRDefault="00A538E4" w:rsidP="008B7556">
      <w:pPr>
        <w:widowControl w:val="0"/>
        <w:numPr>
          <w:ilvl w:val="0"/>
          <w:numId w:val="12"/>
        </w:numPr>
        <w:tabs>
          <w:tab w:val="left" w:pos="220"/>
          <w:tab w:val="left" w:pos="720"/>
        </w:tabs>
        <w:autoSpaceDE w:val="0"/>
        <w:autoSpaceDN w:val="0"/>
        <w:adjustRightInd w:val="0"/>
        <w:spacing w:before="120" w:after="120" w:line="276" w:lineRule="auto"/>
        <w:rPr>
          <w:rFonts w:cs="Arial"/>
          <w:szCs w:val="22"/>
        </w:rPr>
      </w:pPr>
      <w:r w:rsidRPr="00063548">
        <w:rPr>
          <w:rFonts w:cs="Arial"/>
          <w:b/>
          <w:bCs/>
          <w:szCs w:val="22"/>
        </w:rPr>
        <w:t>Physical</w:t>
      </w:r>
      <w:r w:rsidRPr="00063548">
        <w:rPr>
          <w:rFonts w:cs="Arial"/>
          <w:szCs w:val="22"/>
        </w:rPr>
        <w:t> – causing physical harm.</w:t>
      </w:r>
    </w:p>
    <w:p w14:paraId="53C6EA28" w14:textId="77777777" w:rsidR="00A538E4" w:rsidRPr="00063548" w:rsidRDefault="00A538E4" w:rsidP="008B7556">
      <w:pPr>
        <w:widowControl w:val="0"/>
        <w:numPr>
          <w:ilvl w:val="0"/>
          <w:numId w:val="12"/>
        </w:numPr>
        <w:tabs>
          <w:tab w:val="left" w:pos="220"/>
          <w:tab w:val="left" w:pos="720"/>
        </w:tabs>
        <w:autoSpaceDE w:val="0"/>
        <w:autoSpaceDN w:val="0"/>
        <w:adjustRightInd w:val="0"/>
        <w:spacing w:before="120" w:after="120" w:line="276" w:lineRule="auto"/>
        <w:rPr>
          <w:rFonts w:cs="Arial"/>
          <w:szCs w:val="22"/>
        </w:rPr>
      </w:pPr>
      <w:r w:rsidRPr="00063548">
        <w:rPr>
          <w:rFonts w:cs="Arial"/>
          <w:b/>
          <w:bCs/>
          <w:szCs w:val="22"/>
        </w:rPr>
        <w:t>Emotional</w:t>
      </w:r>
      <w:r w:rsidRPr="00063548">
        <w:rPr>
          <w:rFonts w:cs="Arial"/>
          <w:szCs w:val="22"/>
        </w:rPr>
        <w:t> – persistent emotional maltreatment.</w:t>
      </w:r>
    </w:p>
    <w:p w14:paraId="1111E84F" w14:textId="77777777" w:rsidR="00A538E4" w:rsidRPr="00063548" w:rsidRDefault="00A538E4" w:rsidP="008B7556">
      <w:pPr>
        <w:widowControl w:val="0"/>
        <w:numPr>
          <w:ilvl w:val="0"/>
          <w:numId w:val="12"/>
        </w:numPr>
        <w:tabs>
          <w:tab w:val="left" w:pos="220"/>
          <w:tab w:val="left" w:pos="720"/>
        </w:tabs>
        <w:autoSpaceDE w:val="0"/>
        <w:autoSpaceDN w:val="0"/>
        <w:adjustRightInd w:val="0"/>
        <w:spacing w:before="120" w:after="120" w:line="276" w:lineRule="auto"/>
        <w:rPr>
          <w:rFonts w:cs="Arial"/>
          <w:szCs w:val="22"/>
        </w:rPr>
      </w:pPr>
      <w:r w:rsidRPr="00063548">
        <w:rPr>
          <w:rFonts w:cs="Arial"/>
          <w:b/>
          <w:bCs/>
          <w:szCs w:val="22"/>
        </w:rPr>
        <w:t>Sexual</w:t>
      </w:r>
      <w:r w:rsidRPr="00063548">
        <w:rPr>
          <w:rFonts w:cs="Arial"/>
          <w:szCs w:val="22"/>
        </w:rPr>
        <w:t> – forcing or enticing a child to take part in sexual activities.</w:t>
      </w:r>
    </w:p>
    <w:p w14:paraId="7709E820" w14:textId="77777777" w:rsidR="00A538E4" w:rsidRPr="00063548" w:rsidRDefault="00A538E4" w:rsidP="008B7556">
      <w:pPr>
        <w:widowControl w:val="0"/>
        <w:numPr>
          <w:ilvl w:val="0"/>
          <w:numId w:val="12"/>
        </w:numPr>
        <w:tabs>
          <w:tab w:val="left" w:pos="220"/>
          <w:tab w:val="left" w:pos="720"/>
        </w:tabs>
        <w:autoSpaceDE w:val="0"/>
        <w:autoSpaceDN w:val="0"/>
        <w:adjustRightInd w:val="0"/>
        <w:spacing w:before="120" w:after="120" w:line="276" w:lineRule="auto"/>
        <w:rPr>
          <w:rFonts w:cs="Arial"/>
          <w:szCs w:val="22"/>
        </w:rPr>
      </w:pPr>
      <w:r w:rsidRPr="00063548">
        <w:rPr>
          <w:rFonts w:cs="Arial"/>
          <w:b/>
          <w:bCs/>
          <w:szCs w:val="22"/>
        </w:rPr>
        <w:t>Neglect</w:t>
      </w:r>
      <w:r w:rsidRPr="00063548">
        <w:rPr>
          <w:rFonts w:cs="Arial"/>
          <w:szCs w:val="22"/>
        </w:rPr>
        <w:t> – persistent failure to meet a child’s basic needs.</w:t>
      </w:r>
    </w:p>
    <w:p w14:paraId="6E7D9988" w14:textId="77777777" w:rsidR="00A538E4" w:rsidRDefault="00A538E4" w:rsidP="00495EDB">
      <w:pPr>
        <w:spacing w:before="120" w:after="120" w:line="276" w:lineRule="auto"/>
        <w:rPr>
          <w:rFonts w:cs="Arial"/>
          <w:szCs w:val="22"/>
        </w:rPr>
      </w:pPr>
    </w:p>
    <w:p w14:paraId="1ACC7AEE" w14:textId="1E17AA94" w:rsidR="00100BE6" w:rsidRPr="00CD7EE5" w:rsidRDefault="00100BE6" w:rsidP="00495EDB">
      <w:pPr>
        <w:pStyle w:val="ListParagraph"/>
        <w:spacing w:before="120" w:after="120" w:line="276" w:lineRule="auto"/>
        <w:ind w:left="0"/>
        <w:contextualSpacing w:val="0"/>
        <w:rPr>
          <w:rFonts w:cs="Arial"/>
          <w:b/>
          <w:szCs w:val="22"/>
        </w:rPr>
      </w:pPr>
      <w:r>
        <w:rPr>
          <w:rFonts w:cs="Arial"/>
          <w:b/>
          <w:szCs w:val="22"/>
        </w:rPr>
        <w:t>Designated Safeguarding Lead</w:t>
      </w:r>
      <w:r w:rsidR="00BF68A4">
        <w:rPr>
          <w:rFonts w:cs="Arial"/>
          <w:b/>
          <w:szCs w:val="22"/>
        </w:rPr>
        <w:t xml:space="preserve"> is</w:t>
      </w:r>
      <w:r>
        <w:rPr>
          <w:rFonts w:cs="Arial"/>
          <w:b/>
          <w:szCs w:val="22"/>
        </w:rPr>
        <w:t xml:space="preserve"> </w:t>
      </w:r>
      <w:r w:rsidR="00BF68A4">
        <w:rPr>
          <w:rFonts w:cs="Arial"/>
          <w:b/>
          <w:szCs w:val="22"/>
        </w:rPr>
        <w:t>r</w:t>
      </w:r>
      <w:r>
        <w:rPr>
          <w:rFonts w:cs="Arial"/>
          <w:b/>
          <w:szCs w:val="22"/>
        </w:rPr>
        <w:t>esponsible</w:t>
      </w:r>
      <w:r w:rsidR="00BF68A4">
        <w:rPr>
          <w:rFonts w:cs="Arial"/>
          <w:b/>
          <w:szCs w:val="22"/>
        </w:rPr>
        <w:t xml:space="preserve"> for</w:t>
      </w:r>
      <w:r>
        <w:rPr>
          <w:rFonts w:cs="Arial"/>
          <w:b/>
          <w:szCs w:val="22"/>
        </w:rPr>
        <w:t>:</w:t>
      </w:r>
    </w:p>
    <w:p w14:paraId="3194B016" w14:textId="77777777" w:rsidR="00100BE6" w:rsidRPr="00CD7EE5" w:rsidRDefault="00100BE6" w:rsidP="008B7556">
      <w:pPr>
        <w:numPr>
          <w:ilvl w:val="0"/>
          <w:numId w:val="10"/>
        </w:numPr>
        <w:spacing w:before="120" w:after="120" w:line="276" w:lineRule="auto"/>
        <w:ind w:left="357" w:hanging="357"/>
        <w:rPr>
          <w:rFonts w:cs="Arial"/>
          <w:b/>
          <w:szCs w:val="22"/>
        </w:rPr>
      </w:pPr>
      <w:r>
        <w:rPr>
          <w:rFonts w:cs="Arial"/>
          <w:szCs w:val="22"/>
        </w:rPr>
        <w:t>F</w:t>
      </w:r>
      <w:r w:rsidRPr="00CD7EE5">
        <w:rPr>
          <w:rFonts w:cs="Arial"/>
          <w:szCs w:val="22"/>
        </w:rPr>
        <w:t>or carrying out child, young person, or adult protection procedures.</w:t>
      </w:r>
    </w:p>
    <w:p w14:paraId="30341B9A" w14:textId="77777777" w:rsidR="00100BE6" w:rsidRPr="00CD7EE5" w:rsidRDefault="00100BE6" w:rsidP="008B7556">
      <w:pPr>
        <w:numPr>
          <w:ilvl w:val="0"/>
          <w:numId w:val="10"/>
        </w:numPr>
        <w:spacing w:before="120" w:after="120" w:line="276" w:lineRule="auto"/>
        <w:ind w:left="357" w:hanging="357"/>
        <w:rPr>
          <w:rFonts w:cs="Arial"/>
          <w:szCs w:val="22"/>
        </w:rPr>
      </w:pPr>
      <w:r>
        <w:rPr>
          <w:rFonts w:cs="Arial"/>
          <w:szCs w:val="22"/>
        </w:rPr>
        <w:t>E</w:t>
      </w:r>
      <w:r w:rsidRPr="00CD7EE5">
        <w:rPr>
          <w:rFonts w:cs="Arial"/>
          <w:szCs w:val="22"/>
        </w:rPr>
        <w:t>nsure</w:t>
      </w:r>
      <w:r>
        <w:rPr>
          <w:rFonts w:cs="Arial"/>
          <w:szCs w:val="22"/>
        </w:rPr>
        <w:t>s</w:t>
      </w:r>
      <w:r w:rsidRPr="00CD7EE5">
        <w:rPr>
          <w:rFonts w:cs="Arial"/>
          <w:szCs w:val="22"/>
        </w:rPr>
        <w:t xml:space="preserve"> they have links with statutory and voluntary organisations regarding safeguarding children.</w:t>
      </w:r>
    </w:p>
    <w:p w14:paraId="5A13B417" w14:textId="77777777" w:rsidR="00100BE6" w:rsidRPr="00CD7EE5" w:rsidRDefault="00100BE6" w:rsidP="008B7556">
      <w:pPr>
        <w:numPr>
          <w:ilvl w:val="0"/>
          <w:numId w:val="10"/>
        </w:numPr>
        <w:spacing w:before="120" w:after="120" w:line="276" w:lineRule="auto"/>
        <w:ind w:left="357" w:hanging="357"/>
        <w:rPr>
          <w:rFonts w:cs="Arial"/>
          <w:szCs w:val="22"/>
        </w:rPr>
      </w:pPr>
      <w:r>
        <w:rPr>
          <w:rFonts w:cs="Arial"/>
          <w:szCs w:val="22"/>
        </w:rPr>
        <w:t>E</w:t>
      </w:r>
      <w:r w:rsidRPr="00CD7EE5">
        <w:rPr>
          <w:rFonts w:cs="Arial"/>
          <w:szCs w:val="22"/>
        </w:rPr>
        <w:t>nsure</w:t>
      </w:r>
      <w:r>
        <w:rPr>
          <w:rFonts w:cs="Arial"/>
          <w:szCs w:val="22"/>
        </w:rPr>
        <w:t>s</w:t>
      </w:r>
      <w:r w:rsidRPr="00CD7EE5">
        <w:rPr>
          <w:rFonts w:cs="Arial"/>
          <w:szCs w:val="22"/>
        </w:rPr>
        <w:t xml:space="preserve"> they have received appropriate training on child protection matters and that all staff are adequately informed and/or trained to recognise possible child abuse in the categories of physical, emotional</w:t>
      </w:r>
      <w:r>
        <w:rPr>
          <w:rFonts w:cs="Arial"/>
          <w:szCs w:val="22"/>
        </w:rPr>
        <w:t>,</w:t>
      </w:r>
      <w:r w:rsidRPr="00CD7EE5">
        <w:rPr>
          <w:rFonts w:cs="Arial"/>
          <w:szCs w:val="22"/>
        </w:rPr>
        <w:t xml:space="preserve"> sexual abuse and neglect.</w:t>
      </w:r>
    </w:p>
    <w:p w14:paraId="40F0CBB2" w14:textId="77777777" w:rsidR="00100BE6" w:rsidRDefault="00100BE6" w:rsidP="008B7556">
      <w:pPr>
        <w:numPr>
          <w:ilvl w:val="0"/>
          <w:numId w:val="10"/>
        </w:numPr>
        <w:spacing w:before="120" w:after="120" w:line="276" w:lineRule="auto"/>
        <w:ind w:left="357" w:hanging="357"/>
        <w:rPr>
          <w:rFonts w:cs="Arial"/>
          <w:szCs w:val="22"/>
        </w:rPr>
      </w:pPr>
      <w:r>
        <w:rPr>
          <w:rFonts w:cs="Arial"/>
          <w:szCs w:val="22"/>
        </w:rPr>
        <w:t>E</w:t>
      </w:r>
      <w:r w:rsidRPr="00CD7EE5">
        <w:rPr>
          <w:rFonts w:cs="Arial"/>
          <w:szCs w:val="22"/>
        </w:rPr>
        <w:t>nsure</w:t>
      </w:r>
      <w:r>
        <w:rPr>
          <w:rFonts w:cs="Arial"/>
          <w:szCs w:val="22"/>
        </w:rPr>
        <w:t>s</w:t>
      </w:r>
      <w:r w:rsidRPr="00CD7EE5">
        <w:rPr>
          <w:rFonts w:cs="Arial"/>
          <w:szCs w:val="22"/>
        </w:rPr>
        <w:t xml:space="preserv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2A6C263E" w14:textId="77777777" w:rsidR="008D43F9" w:rsidRDefault="008D43F9" w:rsidP="008D43F9">
      <w:pPr>
        <w:spacing w:before="120" w:after="120" w:line="360" w:lineRule="auto"/>
        <w:rPr>
          <w:rFonts w:cs="Arial"/>
          <w:szCs w:val="22"/>
        </w:rPr>
      </w:pPr>
    </w:p>
    <w:p w14:paraId="6625F69D" w14:textId="77777777" w:rsidR="00CE35A2" w:rsidRDefault="00CE35A2" w:rsidP="00626B44">
      <w:pPr>
        <w:spacing w:before="120" w:after="120" w:line="276" w:lineRule="auto"/>
        <w:ind w:left="357"/>
        <w:jc w:val="both"/>
        <w:rPr>
          <w:rFonts w:cs="Arial"/>
          <w:b/>
          <w:szCs w:val="22"/>
        </w:rPr>
      </w:pPr>
    </w:p>
    <w:p w14:paraId="258C80F5" w14:textId="77777777" w:rsidR="00CE35A2" w:rsidRDefault="00CE35A2" w:rsidP="00626B44">
      <w:pPr>
        <w:spacing w:before="120" w:after="120" w:line="276" w:lineRule="auto"/>
        <w:ind w:left="357"/>
        <w:jc w:val="both"/>
        <w:rPr>
          <w:rFonts w:cs="Arial"/>
          <w:b/>
          <w:szCs w:val="22"/>
        </w:rPr>
      </w:pPr>
    </w:p>
    <w:p w14:paraId="71F05BB2" w14:textId="5972D61A" w:rsidR="008D43F9" w:rsidRPr="00495EDB" w:rsidRDefault="008D43F9" w:rsidP="00626B44">
      <w:pPr>
        <w:spacing w:before="120" w:after="120" w:line="276" w:lineRule="auto"/>
        <w:ind w:left="357"/>
        <w:jc w:val="both"/>
        <w:rPr>
          <w:rFonts w:cs="Arial"/>
          <w:b/>
          <w:szCs w:val="22"/>
        </w:rPr>
      </w:pPr>
      <w:r w:rsidRPr="00495EDB">
        <w:rPr>
          <w:rFonts w:cs="Arial"/>
          <w:b/>
          <w:szCs w:val="22"/>
        </w:rPr>
        <w:lastRenderedPageBreak/>
        <w:t>Responding to marks or injuries observed</w:t>
      </w:r>
    </w:p>
    <w:p w14:paraId="2CFABC8B" w14:textId="78F5C5EE" w:rsidR="008D43F9" w:rsidRPr="00CB3950" w:rsidRDefault="008D43F9" w:rsidP="008B7556">
      <w:pPr>
        <w:pStyle w:val="ListParagraph"/>
        <w:numPr>
          <w:ilvl w:val="0"/>
          <w:numId w:val="9"/>
        </w:numPr>
        <w:spacing w:before="120" w:after="120" w:line="276"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Pr>
          <w:rFonts w:cs="Arial"/>
          <w:szCs w:val="22"/>
        </w:rPr>
        <w:t xml:space="preserve">in the </w:t>
      </w:r>
      <w:r w:rsidR="006164E0">
        <w:rPr>
          <w:rFonts w:cs="Arial"/>
          <w:szCs w:val="22"/>
        </w:rPr>
        <w:t>‘I</w:t>
      </w:r>
      <w:r>
        <w:rPr>
          <w:rFonts w:cs="Arial"/>
          <w:szCs w:val="22"/>
        </w:rPr>
        <w:t xml:space="preserve">ncident </w:t>
      </w:r>
      <w:r w:rsidR="006164E0">
        <w:rPr>
          <w:rFonts w:cs="Arial"/>
          <w:szCs w:val="22"/>
        </w:rPr>
        <w:t>Fil</w:t>
      </w:r>
      <w:r>
        <w:rPr>
          <w:rFonts w:cs="Arial"/>
          <w:szCs w:val="22"/>
        </w:rPr>
        <w:t>e</w:t>
      </w:r>
      <w:r w:rsidR="006164E0">
        <w:rPr>
          <w:rFonts w:cs="Arial"/>
          <w:szCs w:val="22"/>
        </w:rPr>
        <w:t>’</w:t>
      </w:r>
      <w:r>
        <w:rPr>
          <w:rFonts w:cs="Arial"/>
          <w:szCs w:val="22"/>
        </w:rPr>
        <w:t>, which is signed by the</w:t>
      </w:r>
      <w:r w:rsidRPr="00CB3950">
        <w:rPr>
          <w:rFonts w:cs="Arial"/>
          <w:szCs w:val="22"/>
        </w:rPr>
        <w:t xml:space="preserve"> parent/carer</w:t>
      </w:r>
      <w:r>
        <w:rPr>
          <w:rFonts w:cs="Arial"/>
          <w:szCs w:val="22"/>
        </w:rPr>
        <w:t>.</w:t>
      </w:r>
    </w:p>
    <w:p w14:paraId="2A1FE428" w14:textId="77777777" w:rsidR="008D43F9" w:rsidRPr="00CB3950" w:rsidRDefault="008D43F9" w:rsidP="008B7556">
      <w:pPr>
        <w:pStyle w:val="ListParagraph"/>
        <w:numPr>
          <w:ilvl w:val="0"/>
          <w:numId w:val="9"/>
        </w:numPr>
        <w:spacing w:before="120" w:after="120" w:line="276" w:lineRule="auto"/>
        <w:ind w:left="357" w:hanging="357"/>
        <w:contextualSpacing w:val="0"/>
        <w:rPr>
          <w:rFonts w:cs="Arial"/>
          <w:szCs w:val="22"/>
        </w:rPr>
      </w:pPr>
      <w:r w:rsidRPr="00CB3950">
        <w:rPr>
          <w:rFonts w:cs="Arial"/>
          <w:szCs w:val="22"/>
        </w:rPr>
        <w:t xml:space="preserve">The member of staff advises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szCs w:val="22"/>
        </w:rPr>
        <w:t>as soon as possible if there are safeguarding concerns about the circumstance of the injury.</w:t>
      </w:r>
    </w:p>
    <w:p w14:paraId="2480AD32" w14:textId="77777777" w:rsidR="008D43F9" w:rsidRDefault="008D43F9" w:rsidP="008B7556">
      <w:pPr>
        <w:pStyle w:val="ListParagraph"/>
        <w:numPr>
          <w:ilvl w:val="0"/>
          <w:numId w:val="9"/>
        </w:numPr>
        <w:tabs>
          <w:tab w:val="center" w:pos="6979"/>
        </w:tabs>
        <w:spacing w:before="120" w:after="120" w:line="276"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EA7217">
        <w:rPr>
          <w:rFonts w:cs="Arial"/>
          <w:szCs w:val="22"/>
        </w:rPr>
        <w:t>decides the course of action to be taken</w:t>
      </w:r>
      <w:r>
        <w:rPr>
          <w:rFonts w:cs="Arial"/>
          <w:szCs w:val="22"/>
        </w:rPr>
        <w:t>.</w:t>
      </w:r>
    </w:p>
    <w:p w14:paraId="778128C2" w14:textId="77777777" w:rsidR="008D43F9" w:rsidRPr="00EA7217" w:rsidRDefault="008D43F9" w:rsidP="008B7556">
      <w:pPr>
        <w:pStyle w:val="ListParagraph"/>
        <w:numPr>
          <w:ilvl w:val="0"/>
          <w:numId w:val="9"/>
        </w:numPr>
        <w:tabs>
          <w:tab w:val="center" w:pos="6979"/>
        </w:tabs>
        <w:spacing w:before="120" w:after="120" w:line="276" w:lineRule="auto"/>
        <w:ind w:left="357" w:hanging="357"/>
        <w:contextualSpacing w:val="0"/>
        <w:jc w:val="both"/>
        <w:rPr>
          <w:rFonts w:cs="Arial"/>
          <w:szCs w:val="22"/>
        </w:rPr>
      </w:pPr>
      <w:r w:rsidRPr="00EA7217">
        <w:rPr>
          <w:rFonts w:cs="Arial"/>
          <w:szCs w:val="22"/>
        </w:rPr>
        <w:t xml:space="preserve">If the mark or injury is noticed later in the day and the parent is not present, this is raised with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(DSL)</w:t>
      </w:r>
      <w:r w:rsidRPr="00EA7217">
        <w:rPr>
          <w:rFonts w:cs="Arial"/>
          <w:szCs w:val="22"/>
        </w:rPr>
        <w:t>.</w:t>
      </w:r>
    </w:p>
    <w:p w14:paraId="31059343" w14:textId="24BC9F87" w:rsidR="008D43F9" w:rsidRPr="00CB3950" w:rsidRDefault="008D43F9" w:rsidP="008B7556">
      <w:pPr>
        <w:pStyle w:val="ListParagraph"/>
        <w:numPr>
          <w:ilvl w:val="0"/>
          <w:numId w:val="9"/>
        </w:numPr>
        <w:spacing w:before="120" w:after="120" w:line="276"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w:t>
      </w:r>
      <w:r>
        <w:rPr>
          <w:rFonts w:cs="Arial"/>
          <w:szCs w:val="22"/>
        </w:rPr>
        <w:t>lead</w:t>
      </w:r>
      <w:r w:rsidRPr="00CB3950">
        <w:rPr>
          <w:rFonts w:cs="Arial"/>
          <w:szCs w:val="22"/>
        </w:rPr>
        <w:t xml:space="preserve"> decides the course of action required </w:t>
      </w:r>
      <w:r>
        <w:rPr>
          <w:rFonts w:cs="Arial"/>
          <w:szCs w:val="22"/>
        </w:rPr>
        <w:t>and</w:t>
      </w:r>
      <w:r w:rsidR="0095214B">
        <w:rPr>
          <w:rFonts w:cs="Arial"/>
          <w:szCs w:val="22"/>
        </w:rPr>
        <w:t xml:space="preserve"> a</w:t>
      </w:r>
      <w:r>
        <w:rPr>
          <w:rFonts w:cs="Arial"/>
          <w:szCs w:val="22"/>
        </w:rPr>
        <w:t xml:space="preserve"> </w:t>
      </w:r>
      <w:r w:rsidR="00B35B5A">
        <w:rPr>
          <w:rFonts w:cs="Arial"/>
          <w:szCs w:val="22"/>
        </w:rPr>
        <w:t>‘</w:t>
      </w:r>
      <w:r w:rsidRPr="00EA7217">
        <w:rPr>
          <w:rFonts w:cs="Arial"/>
          <w:szCs w:val="22"/>
        </w:rPr>
        <w:t xml:space="preserve">Safeguarding </w:t>
      </w:r>
      <w:r w:rsidR="00B35B5A">
        <w:rPr>
          <w:rFonts w:cs="Arial"/>
          <w:szCs w:val="22"/>
        </w:rPr>
        <w:t>I</w:t>
      </w:r>
      <w:r w:rsidRPr="00EA7217">
        <w:rPr>
          <w:rFonts w:cs="Arial"/>
          <w:szCs w:val="22"/>
        </w:rPr>
        <w:t xml:space="preserve">ncident </w:t>
      </w:r>
      <w:r w:rsidR="00B35B5A">
        <w:rPr>
          <w:rFonts w:cs="Arial"/>
          <w:szCs w:val="22"/>
        </w:rPr>
        <w:t>R</w:t>
      </w:r>
      <w:r w:rsidRPr="00EA7217">
        <w:rPr>
          <w:rFonts w:cs="Arial"/>
          <w:szCs w:val="22"/>
        </w:rPr>
        <w:t xml:space="preserve">eporting </w:t>
      </w:r>
      <w:r w:rsidR="00B35B5A">
        <w:rPr>
          <w:rFonts w:cs="Arial"/>
          <w:szCs w:val="22"/>
        </w:rPr>
        <w:t>F</w:t>
      </w:r>
      <w:r w:rsidRPr="00EA7217">
        <w:rPr>
          <w:rFonts w:cs="Arial"/>
          <w:szCs w:val="22"/>
        </w:rPr>
        <w:t>orm</w:t>
      </w:r>
      <w:r w:rsidR="00B35B5A">
        <w:rPr>
          <w:rFonts w:cs="Arial"/>
          <w:szCs w:val="22"/>
        </w:rPr>
        <w:t>’</w:t>
      </w:r>
      <w:r>
        <w:rPr>
          <w:rFonts w:cs="Arial"/>
          <w:szCs w:val="22"/>
        </w:rPr>
        <w:t xml:space="preserve"> </w:t>
      </w:r>
      <w:r w:rsidRPr="00CB3950">
        <w:rPr>
          <w:rFonts w:cs="Arial"/>
          <w:szCs w:val="22"/>
        </w:rPr>
        <w:t>is completed</w:t>
      </w:r>
      <w:r w:rsidR="00AA3676">
        <w:rPr>
          <w:rFonts w:cs="Arial"/>
          <w:szCs w:val="22"/>
        </w:rPr>
        <w:t xml:space="preserve">, </w:t>
      </w:r>
      <w:r w:rsidRPr="00CB3950">
        <w:rPr>
          <w:rFonts w:cs="Arial"/>
          <w:szCs w:val="22"/>
        </w:rPr>
        <w:t>taking into consideration any explanation given by the child.</w:t>
      </w:r>
    </w:p>
    <w:p w14:paraId="3DEF43B0" w14:textId="77777777" w:rsidR="008D43F9" w:rsidRPr="00CB3950" w:rsidRDefault="008D43F9" w:rsidP="008B7556">
      <w:pPr>
        <w:pStyle w:val="ListParagraph"/>
        <w:numPr>
          <w:ilvl w:val="0"/>
          <w:numId w:val="9"/>
        </w:numPr>
        <w:spacing w:before="120" w:after="120" w:line="276" w:lineRule="auto"/>
        <w:ind w:left="357" w:hanging="357"/>
        <w:contextualSpacing w:val="0"/>
        <w:rPr>
          <w:rFonts w:cs="Arial"/>
          <w:szCs w:val="22"/>
        </w:rPr>
      </w:pPr>
      <w:r w:rsidRPr="00CB3950">
        <w:rPr>
          <w:rFonts w:cs="Arial"/>
          <w:szCs w:val="22"/>
        </w:rPr>
        <w:t xml:space="preserve">If there is a likelihood that the injury is recent and occurred at the setting, this is raised with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(DSL)</w:t>
      </w:r>
      <w:r w:rsidRPr="00CB3950">
        <w:rPr>
          <w:rFonts w:cs="Arial"/>
          <w:szCs w:val="22"/>
        </w:rPr>
        <w:t>.</w:t>
      </w:r>
    </w:p>
    <w:p w14:paraId="1F048251" w14:textId="1397B22B" w:rsidR="008D43F9" w:rsidRPr="00CB3950" w:rsidRDefault="008D43F9" w:rsidP="008B7556">
      <w:pPr>
        <w:pStyle w:val="ListParagraph"/>
        <w:numPr>
          <w:ilvl w:val="0"/>
          <w:numId w:val="9"/>
        </w:numPr>
        <w:spacing w:before="120" w:after="120" w:line="276" w:lineRule="auto"/>
        <w:ind w:left="357" w:hanging="357"/>
        <w:contextualSpacing w:val="0"/>
        <w:rPr>
          <w:rFonts w:cs="Arial"/>
          <w:szCs w:val="22"/>
        </w:rPr>
      </w:pPr>
      <w:r w:rsidRPr="009330DC">
        <w:rPr>
          <w:rFonts w:cs="Arial"/>
          <w:szCs w:val="22"/>
        </w:rPr>
        <w:t xml:space="preserve">If there is no cause for further concern, a record is made in the </w:t>
      </w:r>
      <w:r w:rsidR="00365014">
        <w:rPr>
          <w:rFonts w:cs="Arial"/>
          <w:szCs w:val="22"/>
        </w:rPr>
        <w:t>‘</w:t>
      </w:r>
      <w:r w:rsidRPr="009330DC">
        <w:rPr>
          <w:rFonts w:cs="Arial"/>
          <w:szCs w:val="22"/>
        </w:rPr>
        <w:t>Accident Record</w:t>
      </w:r>
      <w:r w:rsidR="00365014">
        <w:rPr>
          <w:rFonts w:cs="Arial"/>
          <w:szCs w:val="22"/>
        </w:rPr>
        <w:t>’</w:t>
      </w:r>
      <w:r w:rsidRPr="009330DC">
        <w:rPr>
          <w:rFonts w:cs="Arial"/>
          <w:szCs w:val="22"/>
        </w:rPr>
        <w:t>,</w:t>
      </w:r>
      <w:r w:rsidRPr="00CB3950">
        <w:rPr>
          <w:rFonts w:cs="Arial"/>
          <w:szCs w:val="22"/>
        </w:rPr>
        <w:t xml:space="preserve"> with a note that the circumstances of the injury are not known.</w:t>
      </w:r>
    </w:p>
    <w:p w14:paraId="0B082CEE" w14:textId="77777777" w:rsidR="008D43F9" w:rsidRPr="00CB3950" w:rsidRDefault="008D43F9" w:rsidP="008B7556">
      <w:pPr>
        <w:pStyle w:val="ListParagraph"/>
        <w:numPr>
          <w:ilvl w:val="0"/>
          <w:numId w:val="9"/>
        </w:numPr>
        <w:spacing w:before="120" w:after="120" w:line="276" w:lineRule="auto"/>
        <w:ind w:left="357" w:hanging="357"/>
        <w:contextualSpacing w:val="0"/>
        <w:rPr>
          <w:rFonts w:cs="Arial"/>
          <w:szCs w:val="22"/>
        </w:rPr>
      </w:pPr>
      <w:r w:rsidRPr="00CB3950">
        <w:rPr>
          <w:rFonts w:cs="Arial"/>
          <w:szCs w:val="22"/>
        </w:rPr>
        <w:t>The parent/carer is advised at the earliest opportunity.</w:t>
      </w:r>
    </w:p>
    <w:p w14:paraId="53B04F39" w14:textId="394FD9B1" w:rsidR="008D43F9" w:rsidRPr="00CB3950" w:rsidRDefault="008D43F9" w:rsidP="008B7556">
      <w:pPr>
        <w:pStyle w:val="ListParagraph"/>
        <w:numPr>
          <w:ilvl w:val="0"/>
          <w:numId w:val="9"/>
        </w:numPr>
        <w:spacing w:before="120" w:after="120" w:line="276"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D37662">
        <w:rPr>
          <w:rFonts w:cs="Arial"/>
          <w:szCs w:val="22"/>
        </w:rPr>
        <w:t>‘</w:t>
      </w:r>
      <w:r>
        <w:rPr>
          <w:rFonts w:cs="Arial"/>
          <w:szCs w:val="22"/>
        </w:rPr>
        <w:t>Accident Record</w:t>
      </w:r>
      <w:r w:rsidR="00D37662">
        <w:rPr>
          <w:rFonts w:cs="Arial"/>
          <w:szCs w:val="22"/>
        </w:rPr>
        <w:t>’</w:t>
      </w:r>
      <w:r w:rsidRPr="00CB3950">
        <w:rPr>
          <w:rFonts w:cs="Arial"/>
          <w:szCs w:val="22"/>
        </w:rPr>
        <w:t xml:space="preserve"> and an accurate record made of the discussion</w:t>
      </w:r>
      <w:r>
        <w:rPr>
          <w:rFonts w:cs="Arial"/>
          <w:szCs w:val="22"/>
        </w:rPr>
        <w:t>.</w:t>
      </w:r>
    </w:p>
    <w:p w14:paraId="2DDC105B" w14:textId="77777777" w:rsidR="008D43F9" w:rsidRDefault="008D43F9" w:rsidP="00626B44">
      <w:pPr>
        <w:spacing w:before="120" w:after="120" w:line="276" w:lineRule="auto"/>
        <w:rPr>
          <w:rFonts w:cs="Arial"/>
          <w:b/>
          <w:szCs w:val="22"/>
        </w:rPr>
      </w:pPr>
    </w:p>
    <w:p w14:paraId="6E6C33F2" w14:textId="77777777" w:rsidR="008D43F9" w:rsidRPr="00CB3950" w:rsidRDefault="008D43F9" w:rsidP="00626B44">
      <w:pPr>
        <w:spacing w:before="120" w:after="120" w:line="276" w:lineRule="auto"/>
        <w:rPr>
          <w:rFonts w:cs="Arial"/>
          <w:b/>
          <w:szCs w:val="22"/>
        </w:rPr>
      </w:pPr>
      <w:r w:rsidRPr="00CB3950">
        <w:rPr>
          <w:rFonts w:cs="Arial"/>
          <w:b/>
          <w:szCs w:val="22"/>
        </w:rPr>
        <w:t>Responding to the signs and symptoms of abuse</w:t>
      </w:r>
    </w:p>
    <w:p w14:paraId="25CEA90A" w14:textId="77777777" w:rsidR="003A672D" w:rsidRPr="00CA53DB" w:rsidRDefault="003A672D" w:rsidP="003A672D">
      <w:pPr>
        <w:spacing w:after="160" w:line="276" w:lineRule="auto"/>
        <w:rPr>
          <w:rFonts w:cs="Arial"/>
          <w:szCs w:val="22"/>
        </w:rPr>
      </w:pPr>
      <w:r w:rsidRPr="00CA53DB">
        <w:rPr>
          <w:rFonts w:cs="Arial"/>
          <w:szCs w:val="22"/>
        </w:rPr>
        <w:t>If there are queries/concerns regarding the injury/information given, then the following procedures will take place. The designated safeguarding lead will:</w:t>
      </w:r>
    </w:p>
    <w:p w14:paraId="29D15FE6" w14:textId="656E1503" w:rsidR="00D37662" w:rsidRDefault="00D37662" w:rsidP="003A672D">
      <w:pPr>
        <w:numPr>
          <w:ilvl w:val="0"/>
          <w:numId w:val="26"/>
        </w:numPr>
        <w:spacing w:after="160" w:line="276" w:lineRule="auto"/>
        <w:rPr>
          <w:rFonts w:cs="Arial"/>
          <w:szCs w:val="22"/>
        </w:rPr>
      </w:pPr>
      <w:r>
        <w:rPr>
          <w:rFonts w:cs="Arial"/>
          <w:szCs w:val="22"/>
        </w:rPr>
        <w:t xml:space="preserve">Firstly, complete a </w:t>
      </w:r>
      <w:r w:rsidR="00765415">
        <w:rPr>
          <w:rFonts w:cs="Arial"/>
          <w:szCs w:val="22"/>
        </w:rPr>
        <w:t>‘</w:t>
      </w:r>
      <w:r>
        <w:rPr>
          <w:rFonts w:cs="Arial"/>
          <w:szCs w:val="22"/>
        </w:rPr>
        <w:t>R</w:t>
      </w:r>
      <w:r w:rsidR="00765415">
        <w:rPr>
          <w:rFonts w:cs="Arial"/>
          <w:szCs w:val="22"/>
        </w:rPr>
        <w:t xml:space="preserve">isk </w:t>
      </w:r>
      <w:r>
        <w:rPr>
          <w:rFonts w:cs="Arial"/>
          <w:szCs w:val="22"/>
        </w:rPr>
        <w:t>A</w:t>
      </w:r>
      <w:r w:rsidR="00765415">
        <w:rPr>
          <w:rFonts w:cs="Arial"/>
          <w:szCs w:val="22"/>
        </w:rPr>
        <w:t xml:space="preserve">ssessment </w:t>
      </w:r>
      <w:r>
        <w:rPr>
          <w:rFonts w:cs="Arial"/>
          <w:szCs w:val="22"/>
        </w:rPr>
        <w:t>F</w:t>
      </w:r>
      <w:r w:rsidR="00765415">
        <w:rPr>
          <w:rFonts w:cs="Arial"/>
          <w:szCs w:val="22"/>
        </w:rPr>
        <w:t>ramework’ (RAF)</w:t>
      </w:r>
    </w:p>
    <w:p w14:paraId="04379A6F" w14:textId="6F39E6CC" w:rsidR="003A672D" w:rsidRPr="00CA53DB" w:rsidRDefault="00765415" w:rsidP="003A672D">
      <w:pPr>
        <w:numPr>
          <w:ilvl w:val="0"/>
          <w:numId w:val="26"/>
        </w:numPr>
        <w:spacing w:after="160" w:line="276" w:lineRule="auto"/>
        <w:rPr>
          <w:rFonts w:cs="Arial"/>
          <w:szCs w:val="22"/>
        </w:rPr>
      </w:pPr>
      <w:r>
        <w:rPr>
          <w:rFonts w:cs="Arial"/>
          <w:szCs w:val="22"/>
        </w:rPr>
        <w:t>Then, c</w:t>
      </w:r>
      <w:r w:rsidR="003A672D" w:rsidRPr="00CA53DB">
        <w:rPr>
          <w:rFonts w:cs="Arial"/>
          <w:szCs w:val="22"/>
        </w:rPr>
        <w:t xml:space="preserve">ontact Integrated Front Door to report concerns and seek advice. If it is believed a child is in immediate danger we will contact the police. If the safeguarding concern relates to an allegation against an adult working or volunteering with </w:t>
      </w:r>
      <w:r w:rsidR="00FE155C" w:rsidRPr="00CA53DB">
        <w:rPr>
          <w:rFonts w:cs="Arial"/>
          <w:szCs w:val="22"/>
        </w:rPr>
        <w:t>children,</w:t>
      </w:r>
      <w:r w:rsidR="003A672D" w:rsidRPr="00CA53DB">
        <w:rPr>
          <w:rFonts w:cs="Arial"/>
          <w:szCs w:val="22"/>
        </w:rPr>
        <w:t xml:space="preserve"> then the DSL will follow the reporting allegations procedure.</w:t>
      </w:r>
    </w:p>
    <w:p w14:paraId="642C57D5" w14:textId="77777777" w:rsidR="003A672D" w:rsidRPr="00CA53DB" w:rsidRDefault="003A672D" w:rsidP="003A672D">
      <w:pPr>
        <w:numPr>
          <w:ilvl w:val="0"/>
          <w:numId w:val="26"/>
        </w:numPr>
        <w:spacing w:after="160" w:line="276" w:lineRule="auto"/>
        <w:rPr>
          <w:rFonts w:cs="Arial"/>
          <w:szCs w:val="22"/>
        </w:rPr>
      </w:pPr>
      <w:r w:rsidRPr="00CA53DB">
        <w:rPr>
          <w:rFonts w:cs="Arial"/>
          <w:szCs w:val="22"/>
        </w:rPr>
        <w:t>Record the information and action taken relating to the concern raised</w:t>
      </w:r>
    </w:p>
    <w:p w14:paraId="14327979" w14:textId="0A00E0A3" w:rsidR="003A672D" w:rsidRPr="00CA53DB" w:rsidRDefault="003A672D" w:rsidP="003A672D">
      <w:pPr>
        <w:numPr>
          <w:ilvl w:val="0"/>
          <w:numId w:val="26"/>
        </w:numPr>
        <w:spacing w:after="160" w:line="276" w:lineRule="auto"/>
        <w:rPr>
          <w:rFonts w:cs="Arial"/>
          <w:szCs w:val="22"/>
        </w:rPr>
      </w:pPr>
      <w:r w:rsidRPr="00CA53DB">
        <w:rPr>
          <w:rFonts w:cs="Arial"/>
          <w:szCs w:val="22"/>
        </w:rPr>
        <w:t xml:space="preserve">Speak to the parents (unless advised not do so by </w:t>
      </w:r>
      <w:r w:rsidR="00FE155C">
        <w:rPr>
          <w:rFonts w:cs="Arial"/>
          <w:szCs w:val="22"/>
        </w:rPr>
        <w:t>Integrated Front Door)</w:t>
      </w:r>
    </w:p>
    <w:p w14:paraId="6F6ACA6E" w14:textId="25CFCBB3" w:rsidR="003A672D" w:rsidRPr="00CA53DB" w:rsidRDefault="003A672D" w:rsidP="003A672D">
      <w:pPr>
        <w:numPr>
          <w:ilvl w:val="0"/>
          <w:numId w:val="26"/>
        </w:numPr>
        <w:spacing w:after="160" w:line="276" w:lineRule="auto"/>
        <w:rPr>
          <w:rFonts w:cs="Arial"/>
          <w:szCs w:val="22"/>
        </w:rPr>
      </w:pPr>
      <w:r w:rsidRPr="00CA53DB">
        <w:rPr>
          <w:rFonts w:cs="Arial"/>
          <w:szCs w:val="22"/>
        </w:rPr>
        <w:t xml:space="preserve">The designated safeguarding lead will follow up with integrated Front Door team if they have not contacted the setting within </w:t>
      </w:r>
      <w:r w:rsidR="00CD1FF7">
        <w:rPr>
          <w:rFonts w:cs="Arial"/>
          <w:szCs w:val="22"/>
        </w:rPr>
        <w:t xml:space="preserve">(1 working </w:t>
      </w:r>
      <w:r w:rsidR="00DF15B3">
        <w:rPr>
          <w:rFonts w:cs="Arial"/>
          <w:szCs w:val="22"/>
        </w:rPr>
        <w:t xml:space="preserve">day) </w:t>
      </w:r>
      <w:r w:rsidRPr="00CA53DB">
        <w:rPr>
          <w:rFonts w:cs="Arial"/>
          <w:szCs w:val="22"/>
        </w:rPr>
        <w:t>the timeframe set out in Working Together to Safeguarding Children (2018). We will never assume that action has been taken.</w:t>
      </w:r>
    </w:p>
    <w:p w14:paraId="6EE4D5FE" w14:textId="77777777" w:rsidR="003A672D" w:rsidRDefault="003A672D" w:rsidP="003A672D">
      <w:pPr>
        <w:spacing w:after="160" w:line="276" w:lineRule="auto"/>
        <w:rPr>
          <w:rFonts w:cs="Arial"/>
          <w:szCs w:val="22"/>
        </w:rPr>
      </w:pPr>
      <w:r w:rsidRPr="00CA53DB">
        <w:rPr>
          <w:rFonts w:cs="Arial"/>
          <w:szCs w:val="22"/>
        </w:rPr>
        <w:t>Keeping children safe is our highest priority and if, for whatever reason, staff do not feel able to report concerns to the DSL or deputy DSL they should call Integrated Front Door or the NSPCC and report their concerns anonymously.</w:t>
      </w:r>
    </w:p>
    <w:p w14:paraId="24FC174F" w14:textId="77777777" w:rsidR="004703C9" w:rsidRDefault="004703C9" w:rsidP="003A672D">
      <w:pPr>
        <w:spacing w:after="160" w:line="276" w:lineRule="auto"/>
        <w:rPr>
          <w:rFonts w:cs="Arial"/>
          <w:szCs w:val="22"/>
        </w:rPr>
      </w:pPr>
    </w:p>
    <w:p w14:paraId="66EEDA4E" w14:textId="77777777" w:rsidR="00DF15B3" w:rsidRDefault="00DF15B3">
      <w:pPr>
        <w:rPr>
          <w:rFonts w:cs="Arial"/>
          <w:b/>
          <w:bCs/>
          <w:szCs w:val="22"/>
        </w:rPr>
      </w:pPr>
      <w:r>
        <w:rPr>
          <w:rFonts w:cs="Arial"/>
          <w:b/>
          <w:bCs/>
          <w:szCs w:val="22"/>
        </w:rPr>
        <w:br w:type="page"/>
      </w:r>
    </w:p>
    <w:p w14:paraId="407CC8ED" w14:textId="2FC65670" w:rsidR="004703C9" w:rsidRPr="00CA53DB" w:rsidRDefault="004703C9" w:rsidP="004703C9">
      <w:pPr>
        <w:spacing w:after="160" w:line="276" w:lineRule="auto"/>
        <w:rPr>
          <w:rFonts w:cs="Arial"/>
          <w:b/>
          <w:bCs/>
          <w:szCs w:val="22"/>
        </w:rPr>
      </w:pPr>
      <w:r w:rsidRPr="00CA53DB">
        <w:rPr>
          <w:rFonts w:cs="Arial"/>
          <w:b/>
          <w:bCs/>
          <w:szCs w:val="22"/>
        </w:rPr>
        <w:lastRenderedPageBreak/>
        <w:t>Allegations against adults working or volunteering with children</w:t>
      </w:r>
    </w:p>
    <w:p w14:paraId="0E3504F7" w14:textId="77777777" w:rsidR="004703C9" w:rsidRPr="00CA53DB" w:rsidRDefault="004703C9" w:rsidP="004703C9">
      <w:pPr>
        <w:spacing w:after="160" w:line="276" w:lineRule="auto"/>
        <w:rPr>
          <w:rFonts w:cs="Arial"/>
          <w:szCs w:val="22"/>
        </w:rPr>
      </w:pPr>
      <w:r w:rsidRPr="00CA53DB">
        <w:rPr>
          <w:rFonts w:cs="Arial"/>
          <w:szCs w:val="22"/>
        </w:rPr>
        <w:t>If an allegation is made against a member of staff, student or volunteer who works on the nursery premises regardless of whether the allegation relates to the nursery premises or elsewhere, we will follow the procedure below.</w:t>
      </w:r>
    </w:p>
    <w:p w14:paraId="230C3B8B" w14:textId="4BF789E3" w:rsidR="004703C9" w:rsidRPr="00CA53DB" w:rsidRDefault="004703C9" w:rsidP="004703C9">
      <w:pPr>
        <w:spacing w:after="160" w:line="276" w:lineRule="auto"/>
        <w:rPr>
          <w:rFonts w:cs="Arial"/>
          <w:szCs w:val="22"/>
        </w:rPr>
      </w:pPr>
      <w:r w:rsidRPr="00CA53DB">
        <w:rPr>
          <w:rFonts w:cs="Arial"/>
          <w:szCs w:val="22"/>
        </w:rPr>
        <w:t xml:space="preserve">The allegation should be reported to the </w:t>
      </w:r>
      <w:r w:rsidR="002501D1">
        <w:rPr>
          <w:rFonts w:cs="Arial"/>
          <w:szCs w:val="22"/>
        </w:rPr>
        <w:t xml:space="preserve">Designated Safeguarding </w:t>
      </w:r>
      <w:r w:rsidR="004F6EEC">
        <w:rPr>
          <w:rFonts w:cs="Arial"/>
          <w:szCs w:val="22"/>
        </w:rPr>
        <w:t>Lead</w:t>
      </w:r>
      <w:r w:rsidRPr="00CA53DB">
        <w:rPr>
          <w:rFonts w:cs="Arial"/>
          <w:szCs w:val="22"/>
        </w:rPr>
        <w:t xml:space="preserve">. If this person is the subject of the </w:t>
      </w:r>
      <w:r w:rsidR="002501D1" w:rsidRPr="00CA53DB">
        <w:rPr>
          <w:rFonts w:cs="Arial"/>
          <w:szCs w:val="22"/>
        </w:rPr>
        <w:t>allegation,</w:t>
      </w:r>
      <w:r w:rsidRPr="00CA53DB">
        <w:rPr>
          <w:rFonts w:cs="Arial"/>
          <w:szCs w:val="22"/>
        </w:rPr>
        <w:t xml:space="preserve"> then this should be reported to the </w:t>
      </w:r>
      <w:r w:rsidR="004F6EEC">
        <w:rPr>
          <w:rFonts w:cs="Arial"/>
          <w:szCs w:val="22"/>
        </w:rPr>
        <w:t>D</w:t>
      </w:r>
      <w:r w:rsidR="0011696F">
        <w:rPr>
          <w:rFonts w:cs="Arial"/>
          <w:szCs w:val="22"/>
        </w:rPr>
        <w:t>eputy</w:t>
      </w:r>
      <w:r w:rsidR="004F6EEC">
        <w:rPr>
          <w:rFonts w:cs="Arial"/>
          <w:szCs w:val="22"/>
        </w:rPr>
        <w:t xml:space="preserve"> Designated Safeguarding</w:t>
      </w:r>
      <w:r w:rsidR="0011696F">
        <w:rPr>
          <w:rFonts w:cs="Arial"/>
          <w:szCs w:val="22"/>
        </w:rPr>
        <w:t xml:space="preserve"> </w:t>
      </w:r>
      <w:r w:rsidR="004F6EEC">
        <w:rPr>
          <w:rFonts w:cs="Arial"/>
          <w:szCs w:val="22"/>
        </w:rPr>
        <w:t>Lead</w:t>
      </w:r>
      <w:r w:rsidR="0011696F">
        <w:rPr>
          <w:rFonts w:cs="Arial"/>
          <w:szCs w:val="22"/>
        </w:rPr>
        <w:t>.</w:t>
      </w:r>
    </w:p>
    <w:p w14:paraId="275505BC" w14:textId="76886415" w:rsidR="004703C9" w:rsidRPr="00CA53DB" w:rsidRDefault="004703C9" w:rsidP="004703C9">
      <w:pPr>
        <w:spacing w:after="160" w:line="276" w:lineRule="auto"/>
        <w:rPr>
          <w:rFonts w:cs="Arial"/>
          <w:szCs w:val="22"/>
        </w:rPr>
      </w:pPr>
      <w:r w:rsidRPr="00CA53DB">
        <w:rPr>
          <w:rFonts w:cs="Arial"/>
          <w:szCs w:val="22"/>
        </w:rPr>
        <w:t xml:space="preserve">The Local Authority </w:t>
      </w:r>
      <w:r w:rsidR="005232AE">
        <w:rPr>
          <w:rFonts w:cs="Arial"/>
          <w:szCs w:val="22"/>
        </w:rPr>
        <w:t>Designated Officer (LADO)</w:t>
      </w:r>
      <w:r w:rsidRPr="00CA53DB">
        <w:rPr>
          <w:rFonts w:cs="Arial"/>
          <w:szCs w:val="22"/>
        </w:rPr>
        <w:t xml:space="preserve"> and Ofsted will then be informed immediately </w:t>
      </w:r>
      <w:proofErr w:type="gramStart"/>
      <w:r w:rsidRPr="00CA53DB">
        <w:rPr>
          <w:rFonts w:cs="Arial"/>
          <w:szCs w:val="22"/>
        </w:rPr>
        <w:t>in order for</w:t>
      </w:r>
      <w:proofErr w:type="gramEnd"/>
      <w:r w:rsidRPr="00CA53DB">
        <w:rPr>
          <w:rFonts w:cs="Arial"/>
          <w:szCs w:val="22"/>
        </w:rPr>
        <w:t xml:space="preserve"> this to be investigated by the appropriate bodies promptly:</w:t>
      </w:r>
    </w:p>
    <w:p w14:paraId="03C9C6A8" w14:textId="5044AEB4" w:rsidR="004703C9" w:rsidRPr="00CA53DB" w:rsidRDefault="004703C9" w:rsidP="004703C9">
      <w:pPr>
        <w:numPr>
          <w:ilvl w:val="0"/>
          <w:numId w:val="27"/>
        </w:numPr>
        <w:spacing w:after="160" w:line="276" w:lineRule="auto"/>
        <w:rPr>
          <w:rFonts w:cs="Arial"/>
          <w:szCs w:val="22"/>
        </w:rPr>
      </w:pPr>
      <w:r w:rsidRPr="00CA53DB">
        <w:rPr>
          <w:rFonts w:cs="Arial"/>
          <w:szCs w:val="22"/>
        </w:rPr>
        <w:t xml:space="preserve">LADO: will be informed immediately for advice and guidance </w:t>
      </w:r>
    </w:p>
    <w:p w14:paraId="6ED6C7D6" w14:textId="30E874BD" w:rsidR="004703C9" w:rsidRPr="00CA53DB" w:rsidRDefault="004703C9" w:rsidP="004703C9">
      <w:pPr>
        <w:numPr>
          <w:ilvl w:val="0"/>
          <w:numId w:val="27"/>
        </w:numPr>
        <w:spacing w:after="160" w:line="276" w:lineRule="auto"/>
        <w:rPr>
          <w:rFonts w:cs="Arial"/>
          <w:szCs w:val="22"/>
        </w:rPr>
      </w:pPr>
      <w:r w:rsidRPr="00CA53DB">
        <w:rPr>
          <w:rFonts w:cs="Arial"/>
          <w:szCs w:val="22"/>
        </w:rPr>
        <w:t xml:space="preserve">If as an </w:t>
      </w:r>
      <w:r w:rsidR="00A157DD" w:rsidRPr="00CA53DB">
        <w:rPr>
          <w:rFonts w:cs="Arial"/>
          <w:szCs w:val="22"/>
        </w:rPr>
        <w:t>individual,</w:t>
      </w:r>
      <w:r w:rsidRPr="00CA53DB">
        <w:rPr>
          <w:rFonts w:cs="Arial"/>
          <w:szCs w:val="22"/>
        </w:rPr>
        <w:t xml:space="preserve"> you feel this will not be taken seriously or are worried about the allegation getting back to the person in question then it is your duty to inform the LADO yourself directly</w:t>
      </w:r>
    </w:p>
    <w:p w14:paraId="40BD4E69" w14:textId="77777777" w:rsidR="004703C9" w:rsidRPr="00CA53DB" w:rsidRDefault="004703C9" w:rsidP="004703C9">
      <w:pPr>
        <w:numPr>
          <w:ilvl w:val="0"/>
          <w:numId w:val="27"/>
        </w:numPr>
        <w:spacing w:after="160" w:line="276" w:lineRule="auto"/>
        <w:rPr>
          <w:rFonts w:cs="Arial"/>
          <w:szCs w:val="22"/>
        </w:rPr>
      </w:pPr>
      <w:r w:rsidRPr="00CA53DB">
        <w:rPr>
          <w:rFonts w:cs="Arial"/>
          <w:szCs w:val="22"/>
        </w:rPr>
        <w:t>A full investigation will be carried out by the appropriate professionals (LADO, Ofsted) to determine how this will be handled</w:t>
      </w:r>
    </w:p>
    <w:p w14:paraId="3975DAC0" w14:textId="5084E56E" w:rsidR="004703C9" w:rsidRPr="00CA53DB" w:rsidRDefault="00D41623" w:rsidP="004703C9">
      <w:pPr>
        <w:numPr>
          <w:ilvl w:val="0"/>
          <w:numId w:val="27"/>
        </w:numPr>
        <w:spacing w:after="160" w:line="276" w:lineRule="auto"/>
        <w:rPr>
          <w:rFonts w:cs="Arial"/>
          <w:szCs w:val="22"/>
        </w:rPr>
      </w:pPr>
      <w:r>
        <w:rPr>
          <w:rFonts w:cs="Arial"/>
          <w:szCs w:val="22"/>
        </w:rPr>
        <w:t>Pre School</w:t>
      </w:r>
      <w:r w:rsidR="004703C9" w:rsidRPr="00CA53DB">
        <w:rPr>
          <w:rFonts w:cs="Arial"/>
          <w:szCs w:val="22"/>
        </w:rPr>
        <w:t xml:space="preserve"> will follow all instructions from the LADO and Ofsted and ask all staff members to do the same and co-operate where required</w:t>
      </w:r>
    </w:p>
    <w:p w14:paraId="7955D1F6" w14:textId="77777777" w:rsidR="004703C9" w:rsidRPr="00CA53DB" w:rsidRDefault="004703C9" w:rsidP="004703C9">
      <w:pPr>
        <w:numPr>
          <w:ilvl w:val="0"/>
          <w:numId w:val="27"/>
        </w:numPr>
        <w:spacing w:after="160" w:line="276" w:lineRule="auto"/>
        <w:rPr>
          <w:rFonts w:cs="Arial"/>
          <w:szCs w:val="22"/>
        </w:rPr>
      </w:pPr>
      <w:r w:rsidRPr="00CA53DB">
        <w:rPr>
          <w:rFonts w:cs="Arial"/>
          <w:szCs w:val="22"/>
        </w:rPr>
        <w:t>Support will be provided to all those involved in an allegation throughout the external investigation in line with LADO support and advice</w:t>
      </w:r>
    </w:p>
    <w:p w14:paraId="6C64BEE1" w14:textId="6871EF42" w:rsidR="004703C9" w:rsidRPr="00CA53DB" w:rsidRDefault="003F1330" w:rsidP="004703C9">
      <w:pPr>
        <w:numPr>
          <w:ilvl w:val="0"/>
          <w:numId w:val="27"/>
        </w:numPr>
        <w:spacing w:after="160" w:line="276" w:lineRule="auto"/>
        <w:rPr>
          <w:rFonts w:cs="Arial"/>
          <w:szCs w:val="22"/>
        </w:rPr>
      </w:pPr>
      <w:r>
        <w:rPr>
          <w:rFonts w:cs="Arial"/>
          <w:szCs w:val="22"/>
        </w:rPr>
        <w:t>Pre School</w:t>
      </w:r>
      <w:r w:rsidR="004703C9" w:rsidRPr="00CA53DB">
        <w:rPr>
          <w:rFonts w:cs="Arial"/>
          <w:szCs w:val="22"/>
        </w:rPr>
        <w:t xml:space="preserve"> reserves the right to suspend any member of staff during an investigation</w:t>
      </w:r>
    </w:p>
    <w:p w14:paraId="6FFBA8F5" w14:textId="77777777" w:rsidR="004703C9" w:rsidRPr="00CA53DB" w:rsidRDefault="004703C9" w:rsidP="004703C9">
      <w:pPr>
        <w:numPr>
          <w:ilvl w:val="0"/>
          <w:numId w:val="27"/>
        </w:numPr>
        <w:spacing w:after="160" w:line="276" w:lineRule="auto"/>
        <w:rPr>
          <w:rFonts w:cs="Arial"/>
          <w:szCs w:val="22"/>
        </w:rPr>
      </w:pPr>
      <w:r w:rsidRPr="00CA53DB">
        <w:rPr>
          <w:rFonts w:cs="Arial"/>
          <w:szCs w:val="22"/>
        </w:rPr>
        <w:t>All enquiries/external investigations/interviews will be documented and kept in a locked file for access by the relevant authorities</w:t>
      </w:r>
    </w:p>
    <w:p w14:paraId="248DBC83" w14:textId="77777777" w:rsidR="004703C9" w:rsidRPr="00CA53DB" w:rsidRDefault="004703C9" w:rsidP="004703C9">
      <w:pPr>
        <w:numPr>
          <w:ilvl w:val="0"/>
          <w:numId w:val="27"/>
        </w:numPr>
        <w:spacing w:after="160" w:line="276" w:lineRule="auto"/>
        <w:rPr>
          <w:rFonts w:cs="Arial"/>
          <w:szCs w:val="22"/>
        </w:rPr>
      </w:pPr>
      <w:r w:rsidRPr="00CA53DB">
        <w:rPr>
          <w:rFonts w:cs="Arial"/>
          <w:szCs w:val="22"/>
        </w:rPr>
        <w:t>Unfounded allegations will result in all rights being reinstated</w:t>
      </w:r>
    </w:p>
    <w:p w14:paraId="5EF0CA4B" w14:textId="77777777" w:rsidR="004703C9" w:rsidRPr="00CA53DB" w:rsidRDefault="004703C9" w:rsidP="004703C9">
      <w:pPr>
        <w:numPr>
          <w:ilvl w:val="0"/>
          <w:numId w:val="27"/>
        </w:numPr>
        <w:spacing w:after="160" w:line="276" w:lineRule="auto"/>
        <w:rPr>
          <w:rFonts w:cs="Arial"/>
          <w:szCs w:val="22"/>
        </w:rPr>
      </w:pPr>
      <w:r w:rsidRPr="00CA53DB">
        <w:rPr>
          <w:rFonts w:cs="Arial"/>
          <w:szCs w:val="22"/>
        </w:rPr>
        <w:t>Founded allegations will be dealt with as gross misconduct in accordance with our disciplinary procedures and may result in the termination of employment, Ofsted will be notified immediately of this decision.</w:t>
      </w:r>
    </w:p>
    <w:p w14:paraId="568D8260" w14:textId="7EC7BB54" w:rsidR="004703C9" w:rsidRPr="00CA53DB" w:rsidRDefault="004703C9" w:rsidP="004703C9">
      <w:pPr>
        <w:numPr>
          <w:ilvl w:val="0"/>
          <w:numId w:val="27"/>
        </w:numPr>
        <w:spacing w:after="160" w:line="276" w:lineRule="auto"/>
        <w:rPr>
          <w:rFonts w:cs="Arial"/>
          <w:szCs w:val="22"/>
        </w:rPr>
      </w:pPr>
      <w:r w:rsidRPr="00CA53DB">
        <w:rPr>
          <w:rFonts w:cs="Arial"/>
          <w:szCs w:val="22"/>
        </w:rPr>
        <w:t xml:space="preserve">The </w:t>
      </w:r>
      <w:r w:rsidR="00CE5FCF">
        <w:rPr>
          <w:rFonts w:cs="Arial"/>
          <w:szCs w:val="22"/>
        </w:rPr>
        <w:t>Pre School</w:t>
      </w:r>
      <w:r w:rsidRPr="00CA53DB">
        <w:rPr>
          <w:rFonts w:cs="Arial"/>
          <w:szCs w:val="22"/>
        </w:rPr>
        <w:t xml:space="preserve"> will also notify the Disclosure and Barring Service (DBS) to ensure their records are updated</w:t>
      </w:r>
    </w:p>
    <w:p w14:paraId="6CD32796" w14:textId="525B1BE6" w:rsidR="004703C9" w:rsidRPr="008D5C08" w:rsidRDefault="004703C9" w:rsidP="009A0149">
      <w:pPr>
        <w:numPr>
          <w:ilvl w:val="0"/>
          <w:numId w:val="27"/>
        </w:numPr>
        <w:spacing w:after="160" w:line="276" w:lineRule="auto"/>
        <w:rPr>
          <w:rFonts w:cs="Arial"/>
          <w:szCs w:val="22"/>
        </w:rPr>
      </w:pPr>
      <w:r w:rsidRPr="008D5C08">
        <w:rPr>
          <w:rFonts w:cs="Arial"/>
          <w:szCs w:val="22"/>
        </w:rPr>
        <w:t>All records will be kept until the person reaches normal retirement age or for 21 years and 3 months years if that is longer. This will ensure accurate</w:t>
      </w:r>
      <w:r w:rsidR="008D5C08" w:rsidRPr="008D5C08">
        <w:rPr>
          <w:rFonts w:cs="Arial"/>
          <w:szCs w:val="22"/>
        </w:rPr>
        <w:t xml:space="preserve"> </w:t>
      </w:r>
      <w:r w:rsidRPr="008D5C08">
        <w:rPr>
          <w:rFonts w:cs="Arial"/>
          <w:szCs w:val="22"/>
        </w:rPr>
        <w:t>information is available for references and future DBS checks and avoids any unnecessary reinvestigation</w:t>
      </w:r>
    </w:p>
    <w:p w14:paraId="7BA2A22B" w14:textId="03C0C09A" w:rsidR="004703C9" w:rsidRPr="00CA53DB" w:rsidRDefault="004703C9" w:rsidP="004703C9">
      <w:pPr>
        <w:numPr>
          <w:ilvl w:val="0"/>
          <w:numId w:val="27"/>
        </w:numPr>
        <w:spacing w:after="160" w:line="276" w:lineRule="auto"/>
        <w:rPr>
          <w:rFonts w:cs="Arial"/>
          <w:szCs w:val="22"/>
        </w:rPr>
      </w:pPr>
      <w:r w:rsidRPr="00CA53DB">
        <w:rPr>
          <w:rFonts w:cs="Arial"/>
          <w:szCs w:val="22"/>
        </w:rPr>
        <w:t xml:space="preserve">The </w:t>
      </w:r>
      <w:r w:rsidR="004D6D10">
        <w:rPr>
          <w:rFonts w:cs="Arial"/>
          <w:szCs w:val="22"/>
        </w:rPr>
        <w:t xml:space="preserve">Pre School </w:t>
      </w:r>
      <w:r w:rsidRPr="00CA53DB">
        <w:rPr>
          <w:rFonts w:cs="Arial"/>
          <w:szCs w:val="22"/>
        </w:rPr>
        <w:t>retains the right to dismiss any member of staff in connection with founded allegations following an inquiry</w:t>
      </w:r>
    </w:p>
    <w:p w14:paraId="2934556A" w14:textId="64839C42" w:rsidR="004703C9" w:rsidRPr="00CA53DB" w:rsidRDefault="004703C9" w:rsidP="004703C9">
      <w:pPr>
        <w:numPr>
          <w:ilvl w:val="0"/>
          <w:numId w:val="27"/>
        </w:numPr>
        <w:spacing w:after="160" w:line="276" w:lineRule="auto"/>
        <w:rPr>
          <w:rFonts w:cs="Arial"/>
          <w:szCs w:val="22"/>
        </w:rPr>
      </w:pPr>
      <w:r w:rsidRPr="00CA53DB">
        <w:rPr>
          <w:rFonts w:cs="Arial"/>
          <w:szCs w:val="22"/>
        </w:rPr>
        <w:t xml:space="preserve">Counselling will be available for any member of the </w:t>
      </w:r>
      <w:r w:rsidR="00EC24D7">
        <w:rPr>
          <w:rFonts w:cs="Arial"/>
          <w:szCs w:val="22"/>
        </w:rPr>
        <w:t>Pre</w:t>
      </w:r>
      <w:r w:rsidR="000655F4">
        <w:rPr>
          <w:rFonts w:cs="Arial"/>
          <w:szCs w:val="22"/>
        </w:rPr>
        <w:t xml:space="preserve"> School</w:t>
      </w:r>
      <w:r w:rsidRPr="00CA53DB">
        <w:rPr>
          <w:rFonts w:cs="Arial"/>
          <w:szCs w:val="22"/>
        </w:rPr>
        <w:t xml:space="preserve"> who is affected by an allegation, their colleagues in the </w:t>
      </w:r>
      <w:r w:rsidR="004D6D10">
        <w:rPr>
          <w:rFonts w:cs="Arial"/>
          <w:szCs w:val="22"/>
        </w:rPr>
        <w:t>Pre School</w:t>
      </w:r>
      <w:r w:rsidRPr="00CA53DB">
        <w:rPr>
          <w:rFonts w:cs="Arial"/>
          <w:szCs w:val="22"/>
        </w:rPr>
        <w:t xml:space="preserve"> and the parents.</w:t>
      </w:r>
    </w:p>
    <w:p w14:paraId="273B378B" w14:textId="77777777" w:rsidR="003A672D" w:rsidRPr="00CB3950" w:rsidRDefault="003A672D" w:rsidP="003C52B9">
      <w:pPr>
        <w:spacing w:before="120" w:after="120" w:line="276" w:lineRule="auto"/>
        <w:rPr>
          <w:rFonts w:cs="Arial"/>
          <w:szCs w:val="22"/>
        </w:rPr>
      </w:pPr>
    </w:p>
    <w:p w14:paraId="20B3565F" w14:textId="77777777" w:rsidR="008D43F9" w:rsidRPr="00CB3950" w:rsidRDefault="008D43F9" w:rsidP="00626B44">
      <w:pPr>
        <w:tabs>
          <w:tab w:val="left" w:pos="996"/>
        </w:tabs>
        <w:spacing w:before="120" w:after="120" w:line="276" w:lineRule="auto"/>
        <w:rPr>
          <w:rFonts w:cs="Arial"/>
          <w:b/>
          <w:szCs w:val="22"/>
        </w:rPr>
      </w:pPr>
      <w:r w:rsidRPr="00CB3950">
        <w:rPr>
          <w:rFonts w:cs="Arial"/>
          <w:b/>
          <w:bCs/>
          <w:szCs w:val="22"/>
        </w:rPr>
        <w:t>Responding to a disclosure by a child</w:t>
      </w:r>
    </w:p>
    <w:p w14:paraId="1B052E84" w14:textId="0AA7A1CC" w:rsidR="008D43F9" w:rsidRDefault="008D43F9" w:rsidP="008B7556">
      <w:pPr>
        <w:numPr>
          <w:ilvl w:val="0"/>
          <w:numId w:val="1"/>
        </w:numPr>
        <w:spacing w:before="120" w:after="120" w:line="276" w:lineRule="auto"/>
        <w:rPr>
          <w:rFonts w:cs="Arial"/>
          <w:szCs w:val="22"/>
        </w:rPr>
      </w:pPr>
      <w:r w:rsidRPr="00CB3950">
        <w:rPr>
          <w:rFonts w:cs="Arial"/>
          <w:szCs w:val="22"/>
        </w:rPr>
        <w:t xml:space="preserve">When responding to a disclosure from a child, the aim is to </w:t>
      </w:r>
      <w:r w:rsidR="00014179">
        <w:rPr>
          <w:rFonts w:cs="Arial"/>
          <w:szCs w:val="22"/>
        </w:rPr>
        <w:t xml:space="preserve">gain </w:t>
      </w:r>
      <w:r w:rsidRPr="00CB3950">
        <w:rPr>
          <w:rFonts w:cs="Arial"/>
          <w:szCs w:val="22"/>
        </w:rPr>
        <w:t>enough information to take appropriate action.</w:t>
      </w:r>
    </w:p>
    <w:p w14:paraId="248956C1" w14:textId="77777777" w:rsidR="008D43F9" w:rsidRPr="00CB3950" w:rsidRDefault="008D43F9" w:rsidP="008B7556">
      <w:pPr>
        <w:numPr>
          <w:ilvl w:val="0"/>
          <w:numId w:val="1"/>
        </w:numPr>
        <w:spacing w:before="120" w:after="120" w:line="276" w:lineRule="auto"/>
        <w:rPr>
          <w:rFonts w:cs="Arial"/>
          <w:szCs w:val="22"/>
        </w:rPr>
      </w:pPr>
      <w:r w:rsidRPr="00CB3950">
        <w:rPr>
          <w:rFonts w:cs="Arial"/>
          <w:szCs w:val="22"/>
        </w:rPr>
        <w:t xml:space="preserve">The </w:t>
      </w:r>
      <w:r>
        <w:rPr>
          <w:rFonts w:cs="Arial"/>
          <w:szCs w:val="22"/>
        </w:rPr>
        <w:t>educato</w:t>
      </w:r>
      <w:r w:rsidRPr="00CB3950">
        <w:rPr>
          <w:rFonts w:cs="Arial"/>
          <w:szCs w:val="22"/>
        </w:rPr>
        <w:t>r listens carefully and calmly, allowing the child time to express what they want to say.</w:t>
      </w:r>
    </w:p>
    <w:p w14:paraId="43D1FAF6" w14:textId="77777777" w:rsidR="008D43F9" w:rsidRPr="00CB3950" w:rsidRDefault="008D43F9" w:rsidP="008B7556">
      <w:pPr>
        <w:numPr>
          <w:ilvl w:val="0"/>
          <w:numId w:val="1"/>
        </w:numPr>
        <w:spacing w:before="120" w:after="120" w:line="276"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p>
    <w:p w14:paraId="2B20A1B4" w14:textId="4703D4A5" w:rsidR="0090658A" w:rsidRPr="0090658A" w:rsidRDefault="008D43F9" w:rsidP="008B7556">
      <w:pPr>
        <w:pStyle w:val="ListParagraph"/>
        <w:widowControl w:val="0"/>
        <w:numPr>
          <w:ilvl w:val="0"/>
          <w:numId w:val="1"/>
        </w:numPr>
        <w:tabs>
          <w:tab w:val="left" w:pos="220"/>
          <w:tab w:val="left" w:pos="720"/>
        </w:tabs>
        <w:autoSpaceDE w:val="0"/>
        <w:autoSpaceDN w:val="0"/>
        <w:adjustRightInd w:val="0"/>
        <w:spacing w:before="120" w:after="120" w:line="276" w:lineRule="auto"/>
        <w:rPr>
          <w:rFonts w:cs="Arial"/>
          <w:szCs w:val="22"/>
        </w:rPr>
      </w:pPr>
      <w:r w:rsidRPr="0090658A">
        <w:rPr>
          <w:rFonts w:cs="Arial"/>
          <w:bCs/>
          <w:szCs w:val="22"/>
        </w:rPr>
        <w:lastRenderedPageBreak/>
        <w:t xml:space="preserve">After the initial disclosure, staff </w:t>
      </w:r>
      <w:r w:rsidR="000270F1" w:rsidRPr="0090658A">
        <w:rPr>
          <w:rFonts w:cs="Arial"/>
          <w:bCs/>
          <w:szCs w:val="22"/>
        </w:rPr>
        <w:t>record</w:t>
      </w:r>
      <w:r w:rsidR="00EE7E7F">
        <w:rPr>
          <w:rFonts w:cs="Arial"/>
          <w:bCs/>
          <w:szCs w:val="22"/>
        </w:rPr>
        <w:t xml:space="preserve"> </w:t>
      </w:r>
      <w:r w:rsidR="00EE7E7F" w:rsidRPr="0090658A">
        <w:rPr>
          <w:rFonts w:cs="Arial"/>
          <w:szCs w:val="22"/>
        </w:rPr>
        <w:t>factually</w:t>
      </w:r>
      <w:r w:rsidR="007A25C6">
        <w:rPr>
          <w:rFonts w:cs="Arial"/>
          <w:szCs w:val="22"/>
        </w:rPr>
        <w:t>,</w:t>
      </w:r>
      <w:r w:rsidR="00EE7E7F" w:rsidRPr="0090658A">
        <w:rPr>
          <w:rFonts w:cs="Arial"/>
          <w:szCs w:val="22"/>
        </w:rPr>
        <w:t xml:space="preserve"> using</w:t>
      </w:r>
      <w:r w:rsidR="007A25C6">
        <w:rPr>
          <w:rFonts w:cs="Arial"/>
          <w:szCs w:val="22"/>
        </w:rPr>
        <w:t xml:space="preserve"> the exact words spoken by the child on</w:t>
      </w:r>
      <w:r w:rsidR="00EE7E7F" w:rsidRPr="0090658A">
        <w:rPr>
          <w:rFonts w:cs="Arial"/>
          <w:szCs w:val="22"/>
        </w:rPr>
        <w:t xml:space="preserve"> our </w:t>
      </w:r>
      <w:r w:rsidR="00EE7E7F">
        <w:rPr>
          <w:rFonts w:cs="Arial"/>
          <w:szCs w:val="22"/>
        </w:rPr>
        <w:t>‘</w:t>
      </w:r>
      <w:r w:rsidR="00755B0B">
        <w:rPr>
          <w:rFonts w:cs="Arial"/>
          <w:szCs w:val="22"/>
        </w:rPr>
        <w:t>S</w:t>
      </w:r>
      <w:r w:rsidR="00EE7E7F" w:rsidRPr="0090658A">
        <w:rPr>
          <w:rFonts w:cs="Arial"/>
          <w:szCs w:val="22"/>
        </w:rPr>
        <w:t xml:space="preserve">afeguarding </w:t>
      </w:r>
      <w:r w:rsidR="00755B0B">
        <w:rPr>
          <w:rFonts w:cs="Arial"/>
          <w:szCs w:val="22"/>
        </w:rPr>
        <w:t>I</w:t>
      </w:r>
      <w:r w:rsidR="00547895">
        <w:rPr>
          <w:rFonts w:cs="Arial"/>
          <w:szCs w:val="22"/>
        </w:rPr>
        <w:t>ncident</w:t>
      </w:r>
      <w:r w:rsidR="00EE7E7F" w:rsidRPr="0090658A">
        <w:rPr>
          <w:rFonts w:cs="Arial"/>
          <w:szCs w:val="22"/>
        </w:rPr>
        <w:t xml:space="preserve"> </w:t>
      </w:r>
      <w:r w:rsidR="00755B0B">
        <w:rPr>
          <w:rFonts w:cs="Arial"/>
          <w:szCs w:val="22"/>
        </w:rPr>
        <w:t>F</w:t>
      </w:r>
      <w:r w:rsidR="00EE7E7F" w:rsidRPr="0090658A">
        <w:rPr>
          <w:rFonts w:cs="Arial"/>
          <w:szCs w:val="22"/>
        </w:rPr>
        <w:t>orm</w:t>
      </w:r>
      <w:r w:rsidR="00EE7E7F">
        <w:rPr>
          <w:rFonts w:cs="Arial"/>
          <w:szCs w:val="22"/>
        </w:rPr>
        <w:t>’ and</w:t>
      </w:r>
      <w:r w:rsidR="0090658A" w:rsidRPr="0090658A">
        <w:rPr>
          <w:rFonts w:cs="Arial"/>
          <w:szCs w:val="22"/>
        </w:rPr>
        <w:t xml:space="preserve"> immediately</w:t>
      </w:r>
      <w:r w:rsidR="00EE7E7F">
        <w:rPr>
          <w:rFonts w:cs="Arial"/>
          <w:szCs w:val="22"/>
        </w:rPr>
        <w:t xml:space="preserve"> reports</w:t>
      </w:r>
      <w:r w:rsidR="0090658A" w:rsidRPr="0090658A">
        <w:rPr>
          <w:rFonts w:cs="Arial"/>
          <w:szCs w:val="22"/>
        </w:rPr>
        <w:t xml:space="preserve"> to </w:t>
      </w:r>
      <w:r w:rsidR="00EE7E7F">
        <w:rPr>
          <w:rFonts w:cs="Arial"/>
          <w:szCs w:val="22"/>
        </w:rPr>
        <w:t>the</w:t>
      </w:r>
      <w:r w:rsidR="0090658A" w:rsidRPr="0090658A">
        <w:rPr>
          <w:rFonts w:cs="Arial"/>
          <w:szCs w:val="22"/>
        </w:rPr>
        <w:t xml:space="preserve"> DSL.</w:t>
      </w:r>
    </w:p>
    <w:p w14:paraId="28AF2893" w14:textId="77777777" w:rsidR="008D43F9" w:rsidRPr="00CB3950" w:rsidRDefault="008D43F9" w:rsidP="008B7556">
      <w:pPr>
        <w:numPr>
          <w:ilvl w:val="0"/>
          <w:numId w:val="1"/>
        </w:numPr>
        <w:spacing w:before="120" w:after="120" w:line="276"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3B7BC09F" w14:textId="77777777" w:rsidR="008D43F9" w:rsidRPr="00CB3950" w:rsidRDefault="008D43F9" w:rsidP="008B7556">
      <w:pPr>
        <w:numPr>
          <w:ilvl w:val="0"/>
          <w:numId w:val="1"/>
        </w:numPr>
        <w:spacing w:before="120" w:after="120" w:line="276" w:lineRule="auto"/>
        <w:rPr>
          <w:rFonts w:cs="Arial"/>
          <w:bCs/>
          <w:szCs w:val="22"/>
        </w:rPr>
      </w:pPr>
      <w:r w:rsidRPr="004932ED">
        <w:rPr>
          <w:rFonts w:cs="Arial"/>
          <w:bCs/>
          <w:szCs w:val="22"/>
        </w:rPr>
        <w:t>If marks or injuries are observed, these are recorded on a body diagram</w:t>
      </w:r>
      <w:r w:rsidRPr="00CB3950">
        <w:rPr>
          <w:rFonts w:cs="Arial"/>
          <w:bCs/>
          <w:szCs w:val="22"/>
        </w:rPr>
        <w:t>.</w:t>
      </w:r>
    </w:p>
    <w:p w14:paraId="15997120" w14:textId="77777777" w:rsidR="008D43F9" w:rsidRDefault="008D43F9" w:rsidP="00FE6FC7">
      <w:pPr>
        <w:spacing w:before="120" w:after="120" w:line="276" w:lineRule="auto"/>
        <w:rPr>
          <w:rFonts w:cs="Arial"/>
          <w:b/>
          <w:szCs w:val="22"/>
        </w:rPr>
      </w:pPr>
    </w:p>
    <w:p w14:paraId="3A95988A" w14:textId="77777777" w:rsidR="008D43F9" w:rsidRPr="00CB3950" w:rsidRDefault="008D43F9" w:rsidP="00FE6FC7">
      <w:pPr>
        <w:spacing w:before="120" w:after="120" w:line="276" w:lineRule="auto"/>
        <w:rPr>
          <w:rFonts w:cs="Arial"/>
          <w:b/>
          <w:szCs w:val="22"/>
        </w:rPr>
      </w:pPr>
      <w:r w:rsidRPr="00CB3950">
        <w:rPr>
          <w:rFonts w:cs="Arial"/>
          <w:b/>
          <w:szCs w:val="22"/>
        </w:rPr>
        <w:t>Decision making (all categories of abuse)</w:t>
      </w:r>
    </w:p>
    <w:p w14:paraId="1809BDA7" w14:textId="691E6F10" w:rsidR="008D43F9" w:rsidRPr="00CB3950" w:rsidRDefault="008D43F9" w:rsidP="008B7556">
      <w:pPr>
        <w:pStyle w:val="ListParagraph"/>
        <w:numPr>
          <w:ilvl w:val="0"/>
          <w:numId w:val="2"/>
        </w:numPr>
        <w:spacing w:before="120" w:after="120" w:line="276" w:lineRule="auto"/>
        <w:contextualSpacing w:val="0"/>
        <w:rPr>
          <w:rFonts w:cs="Arial"/>
          <w:bCs/>
          <w:szCs w:val="22"/>
        </w:rPr>
      </w:pPr>
      <w:r w:rsidRPr="00CB3950">
        <w:rPr>
          <w:rFonts w:cs="Arial"/>
          <w:bCs/>
          <w:szCs w:val="22"/>
        </w:rPr>
        <w:t xml:space="preserve">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bCs/>
          <w:szCs w:val="22"/>
        </w:rPr>
        <w:t xml:space="preserve">makes a professional judgement about referring to other agencies, including </w:t>
      </w:r>
      <w:r w:rsidR="00113355">
        <w:rPr>
          <w:rFonts w:cs="Arial"/>
          <w:bCs/>
          <w:szCs w:val="22"/>
        </w:rPr>
        <w:t>Integrated Front Door</w:t>
      </w:r>
      <w:r w:rsidRPr="00CB3950">
        <w:rPr>
          <w:rFonts w:cs="Arial"/>
          <w:bCs/>
          <w:szCs w:val="22"/>
        </w:rPr>
        <w:t xml:space="preserve"> using the Local Safeguarding Partnership (LSP) threshold document:</w:t>
      </w:r>
    </w:p>
    <w:p w14:paraId="257749C5" w14:textId="13FE109A" w:rsidR="008D43F9" w:rsidRPr="0017206E" w:rsidRDefault="008D43F9" w:rsidP="0017206E">
      <w:pPr>
        <w:pStyle w:val="ListParagraph"/>
        <w:numPr>
          <w:ilvl w:val="0"/>
          <w:numId w:val="6"/>
        </w:numPr>
        <w:spacing w:before="120" w:after="120" w:line="276"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6C55CD2D" w14:textId="7E075857" w:rsidR="008D43F9" w:rsidRPr="00CB3950" w:rsidRDefault="008D43F9" w:rsidP="008B7556">
      <w:pPr>
        <w:pStyle w:val="ListParagraph"/>
        <w:numPr>
          <w:ilvl w:val="0"/>
          <w:numId w:val="6"/>
        </w:numPr>
        <w:spacing w:before="120" w:after="120" w:line="276"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w:t>
      </w:r>
      <w:r w:rsidR="0017206E">
        <w:rPr>
          <w:rFonts w:eastAsia="Arial" w:cs="Arial"/>
          <w:bCs/>
          <w:color w:val="000000" w:themeColor="text1"/>
          <w:szCs w:val="22"/>
        </w:rPr>
        <w:t>2</w:t>
      </w:r>
      <w:r w:rsidRPr="00CB3950">
        <w:rPr>
          <w:rFonts w:eastAsia="Arial" w:cs="Arial"/>
          <w:bCs/>
          <w:color w:val="000000" w:themeColor="text1"/>
          <w:szCs w:val="22"/>
        </w:rPr>
        <w:t>: Universal Partnership Plus. Targeted Early Help. Coordinated response needed to address multiple or complex problems.</w:t>
      </w:r>
    </w:p>
    <w:p w14:paraId="32AD238C" w14:textId="5585B878" w:rsidR="008D43F9" w:rsidRPr="00CB3950" w:rsidRDefault="008D43F9" w:rsidP="008B7556">
      <w:pPr>
        <w:pStyle w:val="ListParagraph"/>
        <w:numPr>
          <w:ilvl w:val="0"/>
          <w:numId w:val="6"/>
        </w:numPr>
        <w:spacing w:before="120" w:after="120" w:line="276" w:lineRule="auto"/>
        <w:contextualSpacing w:val="0"/>
        <w:rPr>
          <w:rFonts w:eastAsia="Courier New" w:cs="Arial"/>
          <w:bCs/>
          <w:color w:val="000000" w:themeColor="text1"/>
          <w:szCs w:val="22"/>
        </w:rPr>
      </w:pPr>
      <w:r w:rsidRPr="00CB3950">
        <w:rPr>
          <w:rFonts w:eastAsia="Arial" w:cs="Arial"/>
          <w:bCs/>
          <w:color w:val="000000" w:themeColor="text1"/>
          <w:szCs w:val="22"/>
        </w:rPr>
        <w:t xml:space="preserve">Level </w:t>
      </w:r>
      <w:r w:rsidR="0017206E">
        <w:rPr>
          <w:rFonts w:eastAsia="Arial" w:cs="Arial"/>
          <w:bCs/>
          <w:color w:val="000000" w:themeColor="text1"/>
          <w:szCs w:val="22"/>
        </w:rPr>
        <w:t>3</w:t>
      </w:r>
      <w:r w:rsidRPr="00CB3950">
        <w:rPr>
          <w:rFonts w:eastAsia="Arial" w:cs="Arial"/>
          <w:bCs/>
          <w:color w:val="000000" w:themeColor="text1"/>
          <w:szCs w:val="22"/>
        </w:rPr>
        <w:t>: Specialist/Statutory intervention required. Children in acute need, likely to be experiencing, or at risk of experiencing significant harm</w:t>
      </w:r>
      <w:r w:rsidRPr="00CB3950">
        <w:rPr>
          <w:rFonts w:cs="Arial"/>
          <w:bCs/>
          <w:color w:val="000000" w:themeColor="text1"/>
          <w:szCs w:val="22"/>
        </w:rPr>
        <w:t>.</w:t>
      </w:r>
    </w:p>
    <w:p w14:paraId="3739706D" w14:textId="2007DB6D" w:rsidR="008D43F9" w:rsidRDefault="008D43F9" w:rsidP="008B7556">
      <w:pPr>
        <w:numPr>
          <w:ilvl w:val="0"/>
          <w:numId w:val="1"/>
        </w:numPr>
        <w:spacing w:before="120" w:after="120" w:line="276" w:lineRule="auto"/>
        <w:rPr>
          <w:rFonts w:cs="Arial"/>
          <w:bCs/>
          <w:szCs w:val="22"/>
        </w:rPr>
      </w:pPr>
      <w:r w:rsidRPr="00CB3950">
        <w:rPr>
          <w:rFonts w:cs="Arial"/>
          <w:bCs/>
          <w:szCs w:val="22"/>
        </w:rPr>
        <w:t>Staff are alert to indicators that a family may benefit from early help services and should discuss this with the designated</w:t>
      </w:r>
      <w:r w:rsidR="00DF5215">
        <w:rPr>
          <w:rFonts w:cs="Arial"/>
          <w:bCs/>
          <w:szCs w:val="22"/>
        </w:rPr>
        <w:t xml:space="preserve"> safeguarding</w:t>
      </w:r>
      <w:r w:rsidRPr="00CB3950">
        <w:rPr>
          <w:rFonts w:cs="Arial"/>
          <w:bCs/>
          <w:szCs w:val="22"/>
        </w:rPr>
        <w:t xml:space="preserve"> </w:t>
      </w:r>
      <w:r>
        <w:rPr>
          <w:rFonts w:cs="Arial"/>
          <w:bCs/>
          <w:szCs w:val="22"/>
        </w:rPr>
        <w:t>lead</w:t>
      </w:r>
      <w:r w:rsidR="00A258D2">
        <w:rPr>
          <w:rFonts w:cs="Arial"/>
          <w:bCs/>
          <w:szCs w:val="22"/>
        </w:rPr>
        <w:t>.</w:t>
      </w:r>
    </w:p>
    <w:p w14:paraId="109B68E6" w14:textId="5A81E4C1" w:rsidR="00176C54" w:rsidRPr="009C2008" w:rsidRDefault="00176C54" w:rsidP="008B7556">
      <w:pPr>
        <w:pStyle w:val="ListParagraph"/>
        <w:widowControl w:val="0"/>
        <w:numPr>
          <w:ilvl w:val="0"/>
          <w:numId w:val="1"/>
        </w:numPr>
        <w:tabs>
          <w:tab w:val="left" w:pos="220"/>
          <w:tab w:val="left" w:pos="720"/>
        </w:tabs>
        <w:autoSpaceDE w:val="0"/>
        <w:autoSpaceDN w:val="0"/>
        <w:adjustRightInd w:val="0"/>
        <w:spacing w:before="120" w:after="120" w:line="276" w:lineRule="auto"/>
        <w:rPr>
          <w:rFonts w:cs="Arial"/>
          <w:szCs w:val="22"/>
        </w:rPr>
      </w:pPr>
      <w:r w:rsidRPr="00176C54">
        <w:rPr>
          <w:rFonts w:cs="Arial"/>
          <w:szCs w:val="22"/>
        </w:rPr>
        <w:t xml:space="preserve">Where </w:t>
      </w:r>
      <w:r w:rsidRPr="009C2008">
        <w:rPr>
          <w:rFonts w:cs="Arial"/>
          <w:szCs w:val="22"/>
        </w:rPr>
        <w:t>appropriate, we will work with families under the Early Help Framework, seeking to support, before issues escalate. Where significant concerns exist, referrals will be made to Integrated Front Door.</w:t>
      </w:r>
    </w:p>
    <w:p w14:paraId="5C45DC18" w14:textId="77777777" w:rsidR="00FF1C8D" w:rsidRPr="00CB3950" w:rsidRDefault="00FF1C8D" w:rsidP="00FF1C8D">
      <w:pPr>
        <w:spacing w:before="120" w:after="120" w:line="276" w:lineRule="auto"/>
        <w:rPr>
          <w:rFonts w:cs="Arial"/>
          <w:bCs/>
          <w:szCs w:val="22"/>
        </w:rPr>
      </w:pPr>
    </w:p>
    <w:p w14:paraId="75B8E23F" w14:textId="77777777" w:rsidR="00FF1C8D" w:rsidRPr="00CB3950" w:rsidRDefault="00FF1C8D" w:rsidP="00FF1C8D">
      <w:pPr>
        <w:spacing w:before="120" w:after="120" w:line="276" w:lineRule="auto"/>
        <w:rPr>
          <w:rFonts w:cs="Arial"/>
          <w:b/>
          <w:color w:val="000000" w:themeColor="text1"/>
          <w:szCs w:val="22"/>
        </w:rPr>
      </w:pPr>
      <w:r w:rsidRPr="00CB3950">
        <w:rPr>
          <w:rFonts w:cs="Arial"/>
          <w:b/>
          <w:color w:val="000000" w:themeColor="text1"/>
          <w:szCs w:val="22"/>
        </w:rPr>
        <w:t xml:space="preserve">Seeking consent from parents/carers to share information before making a referral for early help </w:t>
      </w:r>
    </w:p>
    <w:p w14:paraId="50CC71D6" w14:textId="20E9D2AB" w:rsidR="00FF1C8D" w:rsidRPr="00CB3950" w:rsidRDefault="00FF1C8D" w:rsidP="00FF1C8D">
      <w:pPr>
        <w:spacing w:before="120" w:after="120" w:line="276" w:lineRule="auto"/>
        <w:rPr>
          <w:rFonts w:cs="Arial"/>
          <w:bCs/>
          <w:color w:val="000000" w:themeColor="text1"/>
          <w:szCs w:val="22"/>
        </w:rPr>
      </w:pPr>
      <w:r w:rsidRPr="00CB3950">
        <w:rPr>
          <w:rFonts w:cs="Arial"/>
          <w:bCs/>
          <w:color w:val="000000" w:themeColor="text1"/>
          <w:szCs w:val="22"/>
        </w:rPr>
        <w:t xml:space="preserve">Parents are made aware of the setting’s Privacy Notice which explains the circumstances under which information about their child will be shared with other agencies. When a referral for </w:t>
      </w:r>
      <w:r w:rsidR="006C7784">
        <w:rPr>
          <w:rFonts w:cs="Arial"/>
          <w:bCs/>
          <w:color w:val="000000" w:themeColor="text1"/>
          <w:szCs w:val="22"/>
        </w:rPr>
        <w:t>E</w:t>
      </w:r>
      <w:r w:rsidRPr="00CB3950">
        <w:rPr>
          <w:rFonts w:cs="Arial"/>
          <w:bCs/>
          <w:color w:val="000000" w:themeColor="text1"/>
          <w:szCs w:val="22"/>
        </w:rPr>
        <w:t xml:space="preserve">arly </w:t>
      </w:r>
      <w:r w:rsidR="006C7784">
        <w:rPr>
          <w:rFonts w:cs="Arial"/>
          <w:bCs/>
          <w:color w:val="000000" w:themeColor="text1"/>
          <w:szCs w:val="22"/>
        </w:rPr>
        <w:t>H</w:t>
      </w:r>
      <w:r w:rsidRPr="00CB3950">
        <w:rPr>
          <w:rFonts w:cs="Arial"/>
          <w:bCs/>
          <w:color w:val="000000" w:themeColor="text1"/>
          <w:szCs w:val="22"/>
        </w:rPr>
        <w:t xml:space="preserve">elp is necessary,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bCs/>
          <w:color w:val="000000" w:themeColor="text1"/>
          <w:szCs w:val="22"/>
        </w:rPr>
        <w:t xml:space="preserve">must always seek consent from the child’s parents to share information with the relevant agency. </w:t>
      </w:r>
    </w:p>
    <w:p w14:paraId="4E380EC2" w14:textId="77777777" w:rsidR="00FF1C8D" w:rsidRPr="00CB3950" w:rsidRDefault="00FF1C8D" w:rsidP="008B7556">
      <w:pPr>
        <w:pStyle w:val="ListParagraph"/>
        <w:numPr>
          <w:ilvl w:val="0"/>
          <w:numId w:val="3"/>
        </w:numPr>
        <w:spacing w:before="120" w:after="120" w:line="276" w:lineRule="auto"/>
        <w:contextualSpacing w:val="0"/>
        <w:rPr>
          <w:rFonts w:cs="Arial"/>
          <w:bCs/>
          <w:color w:val="000000" w:themeColor="text1"/>
          <w:szCs w:val="22"/>
        </w:rPr>
      </w:pPr>
      <w:r w:rsidRPr="00CB3950">
        <w:rPr>
          <w:rFonts w:cs="Arial"/>
          <w:szCs w:val="22"/>
        </w:rPr>
        <w:t>If consent is sought</w:t>
      </w:r>
      <w:r>
        <w:rPr>
          <w:rFonts w:cs="Arial"/>
          <w:szCs w:val="22"/>
        </w:rPr>
        <w:t xml:space="preserve"> but</w:t>
      </w:r>
      <w:r w:rsidRPr="00CB3950">
        <w:rPr>
          <w:rFonts w:cs="Arial"/>
          <w:szCs w:val="22"/>
        </w:rPr>
        <w:t xml:space="preserve"> withheld and there are concerns that a child may become at risk of significant harm without early intervention, there may be sufficient grounds to over-ride a parental decision to withhold consent.</w:t>
      </w:r>
    </w:p>
    <w:p w14:paraId="579B1785" w14:textId="77777777" w:rsidR="00FF1C8D" w:rsidRPr="007F7D5B" w:rsidRDefault="00FF1C8D" w:rsidP="008B7556">
      <w:pPr>
        <w:pStyle w:val="ListParagraph"/>
        <w:numPr>
          <w:ilvl w:val="0"/>
          <w:numId w:val="3"/>
        </w:numPr>
        <w:spacing w:before="120" w:after="120" w:line="276" w:lineRule="auto"/>
        <w:contextualSpacing w:val="0"/>
        <w:rPr>
          <w:rFonts w:cs="Arial"/>
          <w:b/>
          <w:color w:val="000000" w:themeColor="text1"/>
          <w:szCs w:val="22"/>
        </w:rPr>
      </w:pPr>
      <w:r w:rsidRPr="00CB3950">
        <w:rPr>
          <w:rFonts w:cs="Arial"/>
          <w:szCs w:val="22"/>
        </w:rPr>
        <w:t>If a parent withholds consent, this information is included on any referral that is made to the local authority. In these circumstances a parent should still be told that the referral is being made beforehand (unless to do so may place a child at risk of harm).</w:t>
      </w:r>
      <w:r>
        <w:rPr>
          <w:rFonts w:cs="Arial"/>
          <w:szCs w:val="22"/>
        </w:rPr>
        <w:t xml:space="preserve"> </w:t>
      </w:r>
    </w:p>
    <w:p w14:paraId="7C944397" w14:textId="1572421D" w:rsidR="007559DC" w:rsidRPr="00CB3950" w:rsidRDefault="007559DC" w:rsidP="007559DC">
      <w:pPr>
        <w:spacing w:before="120" w:after="120" w:line="276" w:lineRule="auto"/>
        <w:rPr>
          <w:rFonts w:cs="Arial"/>
          <w:bCs/>
          <w:color w:val="000000" w:themeColor="text1"/>
          <w:szCs w:val="22"/>
        </w:rPr>
      </w:pPr>
      <w:r w:rsidRPr="00CB3950">
        <w:rPr>
          <w:rFonts w:cs="Arial"/>
          <w:bCs/>
          <w:color w:val="000000" w:themeColor="text1"/>
          <w:szCs w:val="22"/>
        </w:rPr>
        <w:t>Parents are not informed prior to making a referral if:</w:t>
      </w:r>
    </w:p>
    <w:p w14:paraId="5EF1F49C" w14:textId="77777777" w:rsidR="007559DC" w:rsidRPr="00CB3950" w:rsidRDefault="007559DC" w:rsidP="008B7556">
      <w:pPr>
        <w:pStyle w:val="ListParagraph"/>
        <w:numPr>
          <w:ilvl w:val="0"/>
          <w:numId w:val="5"/>
        </w:numPr>
        <w:spacing w:before="120" w:after="120" w:line="276"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0341EF26" w14:textId="77777777" w:rsidR="007559DC" w:rsidRPr="00CB3950" w:rsidRDefault="007559DC" w:rsidP="008B7556">
      <w:pPr>
        <w:pStyle w:val="ListParagraph"/>
        <w:numPr>
          <w:ilvl w:val="0"/>
          <w:numId w:val="5"/>
        </w:numPr>
        <w:spacing w:before="120" w:after="120" w:line="276" w:lineRule="auto"/>
        <w:contextualSpacing w:val="0"/>
        <w:rPr>
          <w:rFonts w:cs="Arial"/>
          <w:szCs w:val="22"/>
        </w:rPr>
      </w:pPr>
      <w:r w:rsidRPr="00CB3950">
        <w:rPr>
          <w:rFonts w:cs="Arial"/>
          <w:szCs w:val="22"/>
        </w:rPr>
        <w:t>there are potential concerns about sexual abuse, fabricated illness, FGM or forced marriage</w:t>
      </w:r>
    </w:p>
    <w:p w14:paraId="13803C8E" w14:textId="77777777" w:rsidR="007559DC" w:rsidRPr="009B6CF0" w:rsidRDefault="007559DC" w:rsidP="008B7556">
      <w:pPr>
        <w:pStyle w:val="ListParagraph"/>
        <w:numPr>
          <w:ilvl w:val="0"/>
          <w:numId w:val="5"/>
        </w:numPr>
        <w:spacing w:before="120" w:after="120" w:line="276" w:lineRule="auto"/>
        <w:contextualSpacing w:val="0"/>
        <w:rPr>
          <w:rFonts w:cs="Arial"/>
          <w:szCs w:val="22"/>
        </w:rPr>
      </w:pPr>
      <w:r w:rsidRPr="00CB3950">
        <w:rPr>
          <w:rFonts w:cs="Arial"/>
          <w:szCs w:val="22"/>
        </w:rPr>
        <w:t xml:space="preserve">contacting the parent puts another person at risk; situations where one parent may be at risk of harm, e.g. </w:t>
      </w:r>
      <w:r w:rsidRPr="009B6CF0">
        <w:rPr>
          <w:rFonts w:cs="Arial"/>
          <w:szCs w:val="22"/>
        </w:rPr>
        <w:t>abuse; situations where it has not been possible to contact parents to seek their consent may cause delay to the referral being made</w:t>
      </w:r>
    </w:p>
    <w:p w14:paraId="399FCC76" w14:textId="5C88A7C6" w:rsidR="007559DC" w:rsidRDefault="007559DC" w:rsidP="00276D1E">
      <w:pPr>
        <w:spacing w:before="120" w:after="120" w:line="276" w:lineRule="auto"/>
        <w:rPr>
          <w:rFonts w:cs="Arial"/>
          <w:szCs w:val="22"/>
        </w:rPr>
      </w:pPr>
      <w:r w:rsidRPr="00CB3950">
        <w:rPr>
          <w:rFonts w:cs="Arial"/>
          <w:szCs w:val="22"/>
        </w:rPr>
        <w:lastRenderedPageBreak/>
        <w:t xml:space="preserve">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szCs w:val="22"/>
        </w:rPr>
        <w:t xml:space="preserve">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w:t>
      </w:r>
      <w:r w:rsidR="00360434">
        <w:rPr>
          <w:rFonts w:cs="Arial"/>
          <w:szCs w:val="22"/>
        </w:rPr>
        <w:t>Integrated Front Door</w:t>
      </w:r>
      <w:r w:rsidRPr="00CB3950">
        <w:rPr>
          <w:rFonts w:cs="Arial"/>
          <w:szCs w:val="22"/>
        </w:rPr>
        <w:t xml:space="preserve"> if there is any doubt. </w:t>
      </w:r>
    </w:p>
    <w:p w14:paraId="32599DD6" w14:textId="690CB154" w:rsidR="00276D1E" w:rsidRPr="00063548" w:rsidRDefault="00360434" w:rsidP="00276D1E">
      <w:pPr>
        <w:widowControl w:val="0"/>
        <w:tabs>
          <w:tab w:val="left" w:pos="220"/>
          <w:tab w:val="left" w:pos="720"/>
        </w:tabs>
        <w:autoSpaceDE w:val="0"/>
        <w:autoSpaceDN w:val="0"/>
        <w:adjustRightInd w:val="0"/>
        <w:spacing w:before="120" w:after="120" w:line="276" w:lineRule="auto"/>
        <w:rPr>
          <w:rFonts w:cs="Arial"/>
          <w:szCs w:val="22"/>
        </w:rPr>
      </w:pPr>
      <w:r>
        <w:rPr>
          <w:rFonts w:cs="Arial"/>
          <w:szCs w:val="22"/>
        </w:rPr>
        <w:t>St Margarets Pre School</w:t>
      </w:r>
      <w:r w:rsidR="00276D1E" w:rsidRPr="00063548">
        <w:rPr>
          <w:rFonts w:cs="Arial"/>
          <w:szCs w:val="22"/>
        </w:rPr>
        <w:t xml:space="preserve"> are bound by the </w:t>
      </w:r>
      <w:r w:rsidR="00276D1E" w:rsidRPr="00063548">
        <w:rPr>
          <w:rFonts w:cs="Arial"/>
          <w:b/>
          <w:bCs/>
          <w:szCs w:val="22"/>
        </w:rPr>
        <w:t>Data Protection Act 2018</w:t>
      </w:r>
      <w:r w:rsidR="00276D1E" w:rsidRPr="00063548">
        <w:rPr>
          <w:rFonts w:cs="Arial"/>
          <w:szCs w:val="22"/>
        </w:rPr>
        <w:t> and the </w:t>
      </w:r>
      <w:r w:rsidR="00276D1E" w:rsidRPr="00063548">
        <w:rPr>
          <w:rFonts w:cs="Arial"/>
          <w:b/>
          <w:bCs/>
          <w:szCs w:val="22"/>
        </w:rPr>
        <w:t>UK GDPR</w:t>
      </w:r>
      <w:r w:rsidR="00276D1E" w:rsidRPr="00063548">
        <w:rPr>
          <w:rFonts w:cs="Arial"/>
          <w:szCs w:val="22"/>
        </w:rPr>
        <w:t>. However, where a child’s welfare is at risk, safeguarding concerns override data protection regulations. Information is shared securely, on a need-to-know basis, with relevant agencies.</w:t>
      </w:r>
    </w:p>
    <w:p w14:paraId="2D6CB460" w14:textId="77777777" w:rsidR="00133437" w:rsidRDefault="00133437" w:rsidP="00FF1C8D">
      <w:pPr>
        <w:spacing w:before="120" w:after="120" w:line="276" w:lineRule="auto"/>
        <w:rPr>
          <w:rFonts w:cs="Arial"/>
          <w:bCs/>
          <w:i/>
          <w:iCs/>
          <w:color w:val="000000" w:themeColor="text1"/>
          <w:szCs w:val="22"/>
        </w:rPr>
      </w:pPr>
    </w:p>
    <w:p w14:paraId="3BD0633D" w14:textId="77777777" w:rsidR="00133437" w:rsidRPr="00CB3950" w:rsidRDefault="00133437" w:rsidP="00133437">
      <w:pPr>
        <w:spacing w:before="120" w:after="120" w:line="276" w:lineRule="auto"/>
        <w:rPr>
          <w:rFonts w:cs="Arial"/>
          <w:b/>
          <w:szCs w:val="22"/>
        </w:rPr>
      </w:pPr>
      <w:r w:rsidRPr="00CB3950">
        <w:rPr>
          <w:rFonts w:cs="Arial"/>
          <w:b/>
          <w:szCs w:val="22"/>
        </w:rPr>
        <w:t xml:space="preserve">Referring </w:t>
      </w:r>
    </w:p>
    <w:p w14:paraId="447BF2AD" w14:textId="6F85D909" w:rsidR="00133437" w:rsidRPr="00CB3950" w:rsidRDefault="00133437" w:rsidP="008B7556">
      <w:pPr>
        <w:numPr>
          <w:ilvl w:val="0"/>
          <w:numId w:val="1"/>
        </w:numPr>
        <w:spacing w:before="120" w:after="120" w:line="276" w:lineRule="auto"/>
        <w:rPr>
          <w:rFonts w:cs="Arial"/>
          <w:szCs w:val="22"/>
        </w:rPr>
      </w:pPr>
      <w:r w:rsidRPr="00CB3950">
        <w:rPr>
          <w:rFonts w:cs="Arial"/>
          <w:szCs w:val="22"/>
        </w:rPr>
        <w:t xml:space="preserve">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szCs w:val="22"/>
        </w:rPr>
        <w:t xml:space="preserve">or </w:t>
      </w:r>
      <w:r>
        <w:rPr>
          <w:rFonts w:cs="Arial"/>
          <w:szCs w:val="22"/>
        </w:rPr>
        <w:t>deputy</w:t>
      </w:r>
      <w:r w:rsidRPr="00CB3950">
        <w:rPr>
          <w:rFonts w:cs="Arial"/>
          <w:szCs w:val="22"/>
        </w:rPr>
        <w:t xml:space="preserve"> follows </w:t>
      </w:r>
      <w:proofErr w:type="gramStart"/>
      <w:r w:rsidR="0046771D">
        <w:rPr>
          <w:rFonts w:cs="Arial"/>
          <w:szCs w:val="22"/>
        </w:rPr>
        <w:t>North East</w:t>
      </w:r>
      <w:proofErr w:type="gramEnd"/>
      <w:r w:rsidR="0046771D">
        <w:rPr>
          <w:rFonts w:cs="Arial"/>
          <w:szCs w:val="22"/>
        </w:rPr>
        <w:t xml:space="preserve"> Lincolnshire </w:t>
      </w:r>
      <w:r w:rsidR="005E6D01">
        <w:rPr>
          <w:rFonts w:cs="Arial"/>
          <w:szCs w:val="22"/>
        </w:rPr>
        <w:t>Safeguarding</w:t>
      </w:r>
      <w:r w:rsidRPr="00CB3950">
        <w:rPr>
          <w:rFonts w:cs="Arial"/>
          <w:szCs w:val="22"/>
        </w:rPr>
        <w:t xml:space="preserve"> procedures for making a referral. </w:t>
      </w:r>
    </w:p>
    <w:p w14:paraId="6219B6AE" w14:textId="5AD2A64E" w:rsidR="00133437" w:rsidRPr="0072135E" w:rsidRDefault="00133437" w:rsidP="008B7556">
      <w:pPr>
        <w:numPr>
          <w:ilvl w:val="0"/>
          <w:numId w:val="1"/>
        </w:numPr>
        <w:spacing w:before="120" w:after="120" w:line="276" w:lineRule="auto"/>
        <w:rPr>
          <w:rFonts w:cs="Arial"/>
          <w:szCs w:val="22"/>
        </w:rPr>
      </w:pPr>
      <w:r w:rsidRPr="00CB3950">
        <w:rPr>
          <w:rFonts w:cs="Arial"/>
          <w:szCs w:val="22"/>
        </w:rPr>
        <w:t xml:space="preserve">If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szCs w:val="22"/>
        </w:rPr>
        <w:t xml:space="preserve">is not on site, </w:t>
      </w:r>
      <w:r>
        <w:rPr>
          <w:rFonts w:cs="Arial"/>
          <w:szCs w:val="22"/>
        </w:rPr>
        <w:t>one of the deputy designated leads</w:t>
      </w:r>
      <w:r w:rsidRPr="00CB3950">
        <w:rPr>
          <w:rFonts w:cs="Arial"/>
          <w:szCs w:val="22"/>
        </w:rPr>
        <w:t xml:space="preserve"> takes responsibility for making the referral to </w:t>
      </w:r>
      <w:r w:rsidR="008B0382">
        <w:rPr>
          <w:rFonts w:cs="Arial"/>
          <w:szCs w:val="22"/>
        </w:rPr>
        <w:t>Integrated Front Door</w:t>
      </w:r>
      <w:r w:rsidRPr="0072135E">
        <w:rPr>
          <w:rFonts w:cs="Arial"/>
          <w:szCs w:val="22"/>
        </w:rPr>
        <w:t>.</w:t>
      </w:r>
      <w:r>
        <w:rPr>
          <w:rFonts w:cs="Arial"/>
          <w:szCs w:val="22"/>
        </w:rPr>
        <w:t xml:space="preserve"> </w:t>
      </w:r>
    </w:p>
    <w:p w14:paraId="0CC34E51" w14:textId="1B6A1844" w:rsidR="00133437" w:rsidRPr="008F1454" w:rsidRDefault="00133437" w:rsidP="008F1454">
      <w:pPr>
        <w:numPr>
          <w:ilvl w:val="0"/>
          <w:numId w:val="7"/>
        </w:numPr>
        <w:spacing w:before="120" w:after="120" w:line="276"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are contacted immediately.</w:t>
      </w:r>
    </w:p>
    <w:p w14:paraId="3BA03F42" w14:textId="77777777" w:rsidR="00133437" w:rsidRDefault="00133437" w:rsidP="00133437">
      <w:pPr>
        <w:spacing w:before="120" w:after="120" w:line="276" w:lineRule="auto"/>
        <w:rPr>
          <w:rFonts w:cs="Arial"/>
          <w:b/>
          <w:szCs w:val="22"/>
        </w:rPr>
      </w:pPr>
    </w:p>
    <w:p w14:paraId="0DA7ABE9" w14:textId="77777777" w:rsidR="00133437" w:rsidRPr="00CB3950" w:rsidRDefault="00133437" w:rsidP="00133437">
      <w:pPr>
        <w:spacing w:before="120" w:after="120" w:line="276" w:lineRule="auto"/>
        <w:rPr>
          <w:rFonts w:cs="Arial"/>
          <w:b/>
          <w:szCs w:val="22"/>
        </w:rPr>
      </w:pPr>
      <w:r w:rsidRPr="00CB3950">
        <w:rPr>
          <w:rFonts w:cs="Arial"/>
          <w:b/>
          <w:szCs w:val="22"/>
        </w:rPr>
        <w:t>Further recording</w:t>
      </w:r>
    </w:p>
    <w:p w14:paraId="747AB074" w14:textId="6B6F64B7" w:rsidR="00133437" w:rsidRPr="008461C2" w:rsidRDefault="00133437" w:rsidP="008B7556">
      <w:pPr>
        <w:numPr>
          <w:ilvl w:val="0"/>
          <w:numId w:val="1"/>
        </w:numPr>
        <w:spacing w:before="120" w:after="120" w:line="276" w:lineRule="auto"/>
        <w:rPr>
          <w:rFonts w:cs="Arial"/>
          <w:szCs w:val="22"/>
        </w:rPr>
      </w:pPr>
      <w:r w:rsidRPr="00CB3950">
        <w:rPr>
          <w:rFonts w:cs="Arial"/>
          <w:szCs w:val="22"/>
        </w:rPr>
        <w:t>Information is recorded using</w:t>
      </w:r>
      <w:r w:rsidRPr="0078374D">
        <w:rPr>
          <w:rFonts w:cs="Arial"/>
          <w:szCs w:val="22"/>
        </w:rPr>
        <w:t xml:space="preserve"> </w:t>
      </w:r>
      <w:r w:rsidR="008F1454">
        <w:rPr>
          <w:rFonts w:cs="Arial"/>
          <w:szCs w:val="22"/>
        </w:rPr>
        <w:t>‘</w:t>
      </w:r>
      <w:r w:rsidRPr="0078374D">
        <w:rPr>
          <w:rFonts w:cs="Arial"/>
          <w:szCs w:val="22"/>
        </w:rPr>
        <w:t xml:space="preserve">Safeguarding </w:t>
      </w:r>
      <w:r w:rsidR="008F1454">
        <w:rPr>
          <w:rFonts w:cs="Arial"/>
          <w:szCs w:val="22"/>
        </w:rPr>
        <w:t>I</w:t>
      </w:r>
      <w:r w:rsidRPr="0078374D">
        <w:rPr>
          <w:rFonts w:cs="Arial"/>
          <w:szCs w:val="22"/>
        </w:rPr>
        <w:t xml:space="preserve">ncident </w:t>
      </w:r>
      <w:r w:rsidR="008F1454">
        <w:rPr>
          <w:rFonts w:cs="Arial"/>
          <w:szCs w:val="22"/>
        </w:rPr>
        <w:t>R</w:t>
      </w:r>
      <w:r w:rsidRPr="0078374D">
        <w:rPr>
          <w:rFonts w:cs="Arial"/>
          <w:szCs w:val="22"/>
        </w:rPr>
        <w:t xml:space="preserve">eporting </w:t>
      </w:r>
      <w:r w:rsidR="008F1454">
        <w:rPr>
          <w:rFonts w:cs="Arial"/>
          <w:szCs w:val="22"/>
        </w:rPr>
        <w:t>F</w:t>
      </w:r>
      <w:r w:rsidRPr="0078374D">
        <w:rPr>
          <w:rFonts w:cs="Arial"/>
          <w:szCs w:val="22"/>
        </w:rPr>
        <w:t>orm</w:t>
      </w:r>
      <w:r w:rsidR="008F1454">
        <w:rPr>
          <w:rFonts w:cs="Arial"/>
          <w:szCs w:val="22"/>
        </w:rPr>
        <w:t>’</w:t>
      </w:r>
      <w:r w:rsidR="00424524">
        <w:rPr>
          <w:rFonts w:cs="Arial"/>
          <w:szCs w:val="22"/>
        </w:rPr>
        <w:t xml:space="preserve">. </w:t>
      </w:r>
      <w:r w:rsidRPr="008461C2">
        <w:rPr>
          <w:rFonts w:cs="Arial"/>
          <w:szCs w:val="22"/>
        </w:rPr>
        <w:t xml:space="preserve">Discussion with parents and any further discussion with </w:t>
      </w:r>
      <w:r w:rsidR="00AD0110">
        <w:rPr>
          <w:rFonts w:cs="Arial"/>
          <w:szCs w:val="22"/>
        </w:rPr>
        <w:t>professionals</w:t>
      </w:r>
      <w:r w:rsidRPr="008461C2">
        <w:rPr>
          <w:rFonts w:cs="Arial"/>
          <w:szCs w:val="22"/>
        </w:rPr>
        <w:t xml:space="preserve"> </w:t>
      </w:r>
      <w:r w:rsidR="00B9536D">
        <w:rPr>
          <w:rFonts w:cs="Arial"/>
          <w:szCs w:val="22"/>
        </w:rPr>
        <w:t>are</w:t>
      </w:r>
      <w:r w:rsidRPr="008461C2">
        <w:rPr>
          <w:rFonts w:cs="Arial"/>
          <w:szCs w:val="22"/>
        </w:rPr>
        <w:t xml:space="preserve"> recorded</w:t>
      </w:r>
      <w:r w:rsidRPr="008461C2">
        <w:rPr>
          <w:rFonts w:cs="Arial"/>
          <w:b/>
          <w:szCs w:val="22"/>
        </w:rPr>
        <w:t>.</w:t>
      </w:r>
      <w:r w:rsidRPr="008461C2">
        <w:rPr>
          <w:rFonts w:cs="Arial"/>
          <w:szCs w:val="22"/>
        </w:rPr>
        <w:t xml:space="preserve"> If recording a conversation with parents that is significant, regarding the incident or a related issue, parents are asked to sign and date it a record of the conversation.</w:t>
      </w:r>
      <w:r w:rsidRPr="008461C2">
        <w:rPr>
          <w:rFonts w:cs="Arial"/>
          <w:color w:val="F7CAAC"/>
          <w:szCs w:val="22"/>
        </w:rPr>
        <w:t xml:space="preserve"> </w:t>
      </w:r>
      <w:r w:rsidRPr="008461C2">
        <w:rPr>
          <w:rFonts w:cs="Arial"/>
          <w:szCs w:val="22"/>
        </w:rPr>
        <w:t>It should be clearly recorded what action was taken, what the outcome was and any follow-up.</w:t>
      </w:r>
    </w:p>
    <w:p w14:paraId="21D055CB" w14:textId="77777777" w:rsidR="00133437" w:rsidRPr="00CB3950" w:rsidRDefault="00133437" w:rsidP="008B7556">
      <w:pPr>
        <w:numPr>
          <w:ilvl w:val="0"/>
          <w:numId w:val="1"/>
        </w:numPr>
        <w:spacing w:before="120" w:after="120" w:line="276" w:lineRule="auto"/>
        <w:rPr>
          <w:rFonts w:cs="Arial"/>
          <w:szCs w:val="22"/>
        </w:rPr>
      </w:pPr>
      <w:r w:rsidRPr="00CB3950">
        <w:rPr>
          <w:rFonts w:cs="Arial"/>
          <w:szCs w:val="22"/>
        </w:rPr>
        <w:t>If a referral was made, copies of all documents are kept and stored securely and confidentially (including copies in the child’s safeguarding file</w:t>
      </w:r>
      <w:r>
        <w:rPr>
          <w:rFonts w:cs="Arial"/>
          <w:szCs w:val="22"/>
        </w:rPr>
        <w:t>)</w:t>
      </w:r>
      <w:r w:rsidRPr="00CB3950">
        <w:rPr>
          <w:rFonts w:cs="Arial"/>
          <w:szCs w:val="22"/>
        </w:rPr>
        <w:t>.</w:t>
      </w:r>
    </w:p>
    <w:p w14:paraId="507805C4" w14:textId="234F12E5" w:rsidR="00133437" w:rsidRPr="00CB3950" w:rsidRDefault="00133437" w:rsidP="008B7556">
      <w:pPr>
        <w:numPr>
          <w:ilvl w:val="0"/>
          <w:numId w:val="1"/>
        </w:numPr>
        <w:spacing w:before="120" w:after="120" w:line="276" w:lineRule="auto"/>
        <w:rPr>
          <w:rFonts w:cs="Arial"/>
          <w:szCs w:val="22"/>
        </w:rPr>
      </w:pPr>
      <w:r w:rsidRPr="00CB3950">
        <w:rPr>
          <w:rFonts w:cs="Arial"/>
          <w:szCs w:val="22"/>
        </w:rPr>
        <w:t xml:space="preserve">Each member of staff/volunteer who has witnessed an incident or disclosure should also make a written statement </w:t>
      </w:r>
      <w:r>
        <w:rPr>
          <w:rFonts w:cs="Arial"/>
          <w:szCs w:val="22"/>
        </w:rPr>
        <w:t>on</w:t>
      </w:r>
      <w:r w:rsidRPr="003A4300">
        <w:rPr>
          <w:rFonts w:cs="Arial"/>
          <w:szCs w:val="22"/>
        </w:rPr>
        <w:t xml:space="preserve"> </w:t>
      </w:r>
      <w:r w:rsidR="0083764C">
        <w:rPr>
          <w:rFonts w:cs="Arial"/>
          <w:szCs w:val="22"/>
        </w:rPr>
        <w:t>‘</w:t>
      </w:r>
      <w:r w:rsidRPr="003A4300">
        <w:rPr>
          <w:rFonts w:cs="Arial"/>
          <w:szCs w:val="22"/>
        </w:rPr>
        <w:t xml:space="preserve">Safeguarding </w:t>
      </w:r>
      <w:r w:rsidR="0083764C">
        <w:rPr>
          <w:rFonts w:cs="Arial"/>
          <w:szCs w:val="22"/>
        </w:rPr>
        <w:t>I</w:t>
      </w:r>
      <w:r w:rsidRPr="003A4300">
        <w:rPr>
          <w:rFonts w:cs="Arial"/>
          <w:szCs w:val="22"/>
        </w:rPr>
        <w:t xml:space="preserve">ncident </w:t>
      </w:r>
      <w:r w:rsidR="0083764C">
        <w:rPr>
          <w:rFonts w:cs="Arial"/>
          <w:szCs w:val="22"/>
        </w:rPr>
        <w:t>R</w:t>
      </w:r>
      <w:r w:rsidRPr="003A4300">
        <w:rPr>
          <w:rFonts w:cs="Arial"/>
          <w:szCs w:val="22"/>
        </w:rPr>
        <w:t xml:space="preserve">eporting </w:t>
      </w:r>
      <w:r w:rsidR="0083764C">
        <w:rPr>
          <w:rFonts w:cs="Arial"/>
          <w:szCs w:val="22"/>
        </w:rPr>
        <w:t>F</w:t>
      </w:r>
      <w:r w:rsidRPr="003A4300">
        <w:rPr>
          <w:rFonts w:cs="Arial"/>
          <w:szCs w:val="22"/>
        </w:rPr>
        <w:t>orm</w:t>
      </w:r>
      <w:r w:rsidR="0083764C">
        <w:rPr>
          <w:rFonts w:cs="Arial"/>
          <w:szCs w:val="22"/>
        </w:rPr>
        <w:t>’</w:t>
      </w:r>
      <w:r w:rsidRPr="00CB3950">
        <w:rPr>
          <w:rFonts w:cs="Arial"/>
          <w:szCs w:val="22"/>
        </w:rPr>
        <w:t>.</w:t>
      </w:r>
    </w:p>
    <w:p w14:paraId="44186A89" w14:textId="672C45AD" w:rsidR="00133437" w:rsidRPr="00CB3950" w:rsidRDefault="00133437" w:rsidP="008B7556">
      <w:pPr>
        <w:numPr>
          <w:ilvl w:val="0"/>
          <w:numId w:val="1"/>
        </w:numPr>
        <w:spacing w:before="120" w:after="120" w:line="276" w:lineRule="auto"/>
        <w:rPr>
          <w:rFonts w:cs="Arial"/>
          <w:szCs w:val="22"/>
        </w:rPr>
      </w:pPr>
      <w:r w:rsidRPr="00CB3950">
        <w:rPr>
          <w:rFonts w:cs="Arial"/>
          <w:szCs w:val="22"/>
        </w:rPr>
        <w:t xml:space="preserve">Follow up phone calls to or from </w:t>
      </w:r>
      <w:r w:rsidR="00970E95">
        <w:rPr>
          <w:rFonts w:cs="Arial"/>
          <w:szCs w:val="22"/>
        </w:rPr>
        <w:t xml:space="preserve">Integrated Front Door/ </w:t>
      </w:r>
      <w:r w:rsidRPr="00CB3950">
        <w:rPr>
          <w:rFonts w:cs="Arial"/>
          <w:szCs w:val="22"/>
        </w:rPr>
        <w:t>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77BBF3B7" w14:textId="77777777" w:rsidR="00133437" w:rsidRPr="00CB3950" w:rsidRDefault="00133437" w:rsidP="008B7556">
      <w:pPr>
        <w:numPr>
          <w:ilvl w:val="0"/>
          <w:numId w:val="1"/>
        </w:numPr>
        <w:spacing w:before="120" w:after="120" w:line="276" w:lineRule="auto"/>
        <w:rPr>
          <w:rFonts w:cs="Arial"/>
          <w:szCs w:val="22"/>
        </w:rPr>
      </w:pPr>
      <w:r w:rsidRPr="00CB3950">
        <w:rPr>
          <w:rFonts w:cs="Arial"/>
          <w:szCs w:val="22"/>
        </w:rPr>
        <w:t xml:space="preserve">Safeguarding records are kept up to date and made available for confidential access by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(DSL)</w:t>
      </w:r>
      <w:r w:rsidRPr="00CB3950">
        <w:rPr>
          <w:rFonts w:cs="Arial"/>
          <w:szCs w:val="22"/>
        </w:rPr>
        <w:t xml:space="preserve"> to allow continuity of support during closures or holiday periods. </w:t>
      </w:r>
    </w:p>
    <w:p w14:paraId="0081AD8B" w14:textId="77777777" w:rsidR="00133437" w:rsidRDefault="00133437" w:rsidP="00262DC8">
      <w:pPr>
        <w:spacing w:before="120" w:after="120" w:line="276" w:lineRule="auto"/>
        <w:rPr>
          <w:rFonts w:cs="Arial"/>
          <w:b/>
          <w:szCs w:val="22"/>
        </w:rPr>
      </w:pPr>
    </w:p>
    <w:p w14:paraId="7E6821C3" w14:textId="77777777" w:rsidR="00133437" w:rsidRPr="00CB3950" w:rsidRDefault="00133437" w:rsidP="00262DC8">
      <w:pPr>
        <w:tabs>
          <w:tab w:val="left" w:pos="996"/>
        </w:tabs>
        <w:spacing w:before="120" w:after="120" w:line="276" w:lineRule="auto"/>
        <w:rPr>
          <w:rFonts w:cs="Arial"/>
          <w:b/>
          <w:szCs w:val="22"/>
        </w:rPr>
      </w:pPr>
      <w:r w:rsidRPr="00CB3950">
        <w:rPr>
          <w:rFonts w:cs="Arial"/>
          <w:b/>
          <w:szCs w:val="22"/>
        </w:rPr>
        <w:t>Professional disagreement/escalation process</w:t>
      </w:r>
    </w:p>
    <w:p w14:paraId="7BE4366A" w14:textId="5D9EE75B" w:rsidR="00133437" w:rsidRPr="00CB3950" w:rsidRDefault="00133437" w:rsidP="008B7556">
      <w:pPr>
        <w:pStyle w:val="ListParagraph"/>
        <w:numPr>
          <w:ilvl w:val="0"/>
          <w:numId w:val="4"/>
        </w:numPr>
        <w:tabs>
          <w:tab w:val="left" w:pos="996"/>
        </w:tabs>
        <w:spacing w:before="120" w:after="120" w:line="276" w:lineRule="auto"/>
        <w:contextualSpacing w:val="0"/>
        <w:rPr>
          <w:rFonts w:cs="Arial"/>
          <w:szCs w:val="22"/>
        </w:rPr>
      </w:pPr>
      <w:r w:rsidRPr="00CB3950">
        <w:rPr>
          <w:rFonts w:cs="Arial"/>
          <w:szCs w:val="22"/>
        </w:rPr>
        <w:t>If a</w:t>
      </w:r>
      <w:r>
        <w:rPr>
          <w:rFonts w:cs="Arial"/>
          <w:szCs w:val="22"/>
        </w:rPr>
        <w:t xml:space="preserve">n educator </w:t>
      </w:r>
      <w:r w:rsidRPr="00CB3950">
        <w:rPr>
          <w:rFonts w:cs="Arial"/>
          <w:szCs w:val="22"/>
        </w:rPr>
        <w:t xml:space="preserve">disagrees with a decision made by the </w:t>
      </w:r>
      <w:r w:rsidR="009437F2">
        <w:rPr>
          <w:rFonts w:cs="Arial"/>
          <w:szCs w:val="22"/>
        </w:rPr>
        <w:t>D</w:t>
      </w:r>
      <w:r w:rsidRPr="00CB3950">
        <w:rPr>
          <w:rFonts w:cs="Arial"/>
          <w:szCs w:val="22"/>
        </w:rPr>
        <w:t>esignated</w:t>
      </w:r>
      <w:r w:rsidR="009437F2">
        <w:rPr>
          <w:rFonts w:cs="Arial"/>
          <w:szCs w:val="22"/>
        </w:rPr>
        <w:t xml:space="preserve"> Safeguarding</w:t>
      </w:r>
      <w:r w:rsidRPr="00CB3950">
        <w:rPr>
          <w:rFonts w:cs="Arial"/>
          <w:szCs w:val="22"/>
        </w:rPr>
        <w:t xml:space="preserve"> </w:t>
      </w:r>
      <w:r w:rsidR="009437F2">
        <w:rPr>
          <w:rFonts w:cs="Arial"/>
          <w:szCs w:val="22"/>
        </w:rPr>
        <w:t>L</w:t>
      </w:r>
      <w:r>
        <w:rPr>
          <w:rFonts w:cs="Arial"/>
          <w:szCs w:val="22"/>
        </w:rPr>
        <w:t>ead</w:t>
      </w:r>
      <w:r w:rsidRPr="00CB3950">
        <w:rPr>
          <w:rFonts w:cs="Arial"/>
          <w:szCs w:val="22"/>
        </w:rPr>
        <w:t xml:space="preserve"> not to make a referral to social care they must initially discuss and try to resolve it with them.</w:t>
      </w:r>
    </w:p>
    <w:p w14:paraId="7D087505" w14:textId="15FF303B" w:rsidR="00133437" w:rsidRPr="00CB3950" w:rsidRDefault="00133437" w:rsidP="008B7556">
      <w:pPr>
        <w:pStyle w:val="ListParagraph"/>
        <w:numPr>
          <w:ilvl w:val="0"/>
          <w:numId w:val="4"/>
        </w:numPr>
        <w:tabs>
          <w:tab w:val="left" w:pos="996"/>
        </w:tabs>
        <w:spacing w:before="120" w:after="120" w:line="276" w:lineRule="auto"/>
        <w:contextualSpacing w:val="0"/>
        <w:rPr>
          <w:rFonts w:cs="Arial"/>
          <w:szCs w:val="22"/>
        </w:rPr>
      </w:pPr>
      <w:r w:rsidRPr="00CB3950">
        <w:rPr>
          <w:rFonts w:cs="Arial"/>
          <w:szCs w:val="22"/>
        </w:rPr>
        <w:t xml:space="preserve">If the disagreement cannot be resolved with the </w:t>
      </w:r>
      <w:r>
        <w:rPr>
          <w:rFonts w:cs="Arial"/>
          <w:bCs/>
          <w:szCs w:val="22"/>
        </w:rPr>
        <w:t>D</w:t>
      </w:r>
      <w:r w:rsidRPr="00CB3950">
        <w:rPr>
          <w:rFonts w:cs="Arial"/>
          <w:bCs/>
          <w:szCs w:val="22"/>
        </w:rPr>
        <w:t>esignated</w:t>
      </w:r>
      <w:r>
        <w:rPr>
          <w:rFonts w:cs="Arial"/>
          <w:bCs/>
          <w:szCs w:val="22"/>
        </w:rPr>
        <w:t xml:space="preserve"> Safeguarding</w:t>
      </w:r>
      <w:r w:rsidRPr="00CB3950">
        <w:rPr>
          <w:rFonts w:cs="Arial"/>
          <w:bCs/>
          <w:szCs w:val="22"/>
        </w:rPr>
        <w:t xml:space="preserve"> </w:t>
      </w:r>
      <w:r>
        <w:rPr>
          <w:rFonts w:cs="Arial"/>
          <w:bCs/>
          <w:szCs w:val="22"/>
        </w:rPr>
        <w:t>Lead</w:t>
      </w:r>
      <w:r w:rsidRPr="00CB3950">
        <w:rPr>
          <w:rFonts w:cs="Arial"/>
          <w:b/>
          <w:szCs w:val="22"/>
        </w:rPr>
        <w:t xml:space="preserve"> </w:t>
      </w:r>
      <w:r w:rsidRPr="00332915">
        <w:rPr>
          <w:rFonts w:cs="Arial"/>
          <w:bCs/>
          <w:szCs w:val="22"/>
        </w:rPr>
        <w:t xml:space="preserve">(DSL) </w:t>
      </w:r>
      <w:r w:rsidRPr="00CB3950">
        <w:rPr>
          <w:rFonts w:cs="Arial"/>
          <w:szCs w:val="22"/>
        </w:rPr>
        <w:t xml:space="preserve">and the </w:t>
      </w:r>
      <w:r>
        <w:rPr>
          <w:rFonts w:cs="Arial"/>
          <w:szCs w:val="22"/>
        </w:rPr>
        <w:t>educato</w:t>
      </w:r>
      <w:r w:rsidRPr="00CB3950">
        <w:rPr>
          <w:rFonts w:cs="Arial"/>
          <w:szCs w:val="22"/>
        </w:rPr>
        <w:t xml:space="preserve">r continues to feel a safeguarding referral is </w:t>
      </w:r>
      <w:r w:rsidR="00262DC8" w:rsidRPr="00CB3950">
        <w:rPr>
          <w:rFonts w:cs="Arial"/>
          <w:szCs w:val="22"/>
        </w:rPr>
        <w:t>required,</w:t>
      </w:r>
      <w:r w:rsidRPr="00CB3950">
        <w:rPr>
          <w:rFonts w:cs="Arial"/>
          <w:szCs w:val="22"/>
        </w:rPr>
        <w:t xml:space="preserve"> then they discuss this with the d</w:t>
      </w:r>
      <w:r>
        <w:rPr>
          <w:rFonts w:cs="Arial"/>
          <w:szCs w:val="22"/>
        </w:rPr>
        <w:t>esignated deputy</w:t>
      </w:r>
      <w:r w:rsidRPr="00CB3950">
        <w:rPr>
          <w:rFonts w:cs="Arial"/>
          <w:szCs w:val="22"/>
        </w:rPr>
        <w:t>.</w:t>
      </w:r>
    </w:p>
    <w:p w14:paraId="487E2C0A" w14:textId="4EF8C6A9" w:rsidR="00133437" w:rsidRPr="00CB3950" w:rsidRDefault="00133437" w:rsidP="008B7556">
      <w:pPr>
        <w:pStyle w:val="ListParagraph"/>
        <w:numPr>
          <w:ilvl w:val="0"/>
          <w:numId w:val="4"/>
        </w:numPr>
        <w:tabs>
          <w:tab w:val="left" w:pos="996"/>
        </w:tabs>
        <w:spacing w:before="120" w:after="120" w:line="276" w:lineRule="auto"/>
        <w:contextualSpacing w:val="0"/>
        <w:rPr>
          <w:rFonts w:cs="Arial"/>
          <w:szCs w:val="22"/>
        </w:rPr>
      </w:pPr>
      <w:r w:rsidRPr="00CB3950">
        <w:rPr>
          <w:rFonts w:cs="Arial"/>
          <w:szCs w:val="22"/>
        </w:rPr>
        <w:t xml:space="preserve">If issues cannot be resolved the </w:t>
      </w:r>
      <w:r w:rsidRPr="00B776F0">
        <w:rPr>
          <w:rFonts w:cs="Arial"/>
          <w:szCs w:val="22"/>
        </w:rPr>
        <w:t>whistle-blowing policy should</w:t>
      </w:r>
      <w:r w:rsidRPr="00CB3950">
        <w:rPr>
          <w:rFonts w:cs="Arial"/>
          <w:szCs w:val="22"/>
        </w:rPr>
        <w:t xml:space="preserve"> be used</w:t>
      </w:r>
      <w:r w:rsidR="008A08B3">
        <w:rPr>
          <w:rFonts w:cs="Arial"/>
          <w:szCs w:val="22"/>
        </w:rPr>
        <w:t>.</w:t>
      </w:r>
    </w:p>
    <w:p w14:paraId="2B6C52C7" w14:textId="77777777" w:rsidR="00133437" w:rsidRPr="00C071C5" w:rsidRDefault="00133437" w:rsidP="008B7556">
      <w:pPr>
        <w:pStyle w:val="ListParagraph"/>
        <w:numPr>
          <w:ilvl w:val="0"/>
          <w:numId w:val="4"/>
        </w:numPr>
        <w:tabs>
          <w:tab w:val="left" w:pos="996"/>
        </w:tabs>
        <w:spacing w:before="120" w:after="120" w:line="276" w:lineRule="auto"/>
        <w:contextualSpacing w:val="0"/>
        <w:rPr>
          <w:rFonts w:cs="Arial"/>
          <w:szCs w:val="22"/>
        </w:rPr>
      </w:pPr>
      <w:r w:rsidRPr="00CB3950">
        <w:rPr>
          <w:rFonts w:cs="Arial"/>
          <w:szCs w:val="22"/>
        </w:rPr>
        <w:t>Supervision sessions are also used to discuss concerns, but this must not delay making safeguarding referrals.</w:t>
      </w:r>
      <w:r w:rsidRPr="00CB3950">
        <w:rPr>
          <w:rFonts w:cs="Arial"/>
          <w:color w:val="F7CAAC"/>
          <w:szCs w:val="22"/>
        </w:rPr>
        <w:t xml:space="preserve"> </w:t>
      </w:r>
    </w:p>
    <w:p w14:paraId="5F1E648E" w14:textId="77777777" w:rsidR="00C071C5" w:rsidRPr="00C071C5" w:rsidRDefault="00C071C5" w:rsidP="00C071C5">
      <w:pPr>
        <w:pStyle w:val="ListParagraph"/>
        <w:tabs>
          <w:tab w:val="left" w:pos="996"/>
        </w:tabs>
        <w:spacing w:before="120" w:after="120" w:line="276" w:lineRule="auto"/>
        <w:ind w:left="360"/>
        <w:contextualSpacing w:val="0"/>
        <w:rPr>
          <w:rFonts w:cs="Arial"/>
          <w:szCs w:val="22"/>
        </w:rPr>
      </w:pPr>
    </w:p>
    <w:p w14:paraId="3F04E009" w14:textId="77777777" w:rsidR="00C108B9" w:rsidRDefault="00C108B9" w:rsidP="007669EB">
      <w:pPr>
        <w:spacing w:line="276" w:lineRule="auto"/>
        <w:rPr>
          <w:rFonts w:cs="Arial"/>
          <w:b/>
          <w:bCs/>
          <w:szCs w:val="22"/>
        </w:rPr>
      </w:pPr>
    </w:p>
    <w:p w14:paraId="44ECD8DA" w14:textId="538F643A" w:rsidR="00C071C5" w:rsidRPr="00063548" w:rsidRDefault="00C071C5" w:rsidP="007669EB">
      <w:pPr>
        <w:spacing w:line="276" w:lineRule="auto"/>
        <w:rPr>
          <w:rFonts w:cs="Arial"/>
          <w:b/>
          <w:bCs/>
          <w:szCs w:val="22"/>
        </w:rPr>
      </w:pPr>
      <w:r w:rsidRPr="00063548">
        <w:rPr>
          <w:rFonts w:cs="Arial"/>
          <w:b/>
          <w:bCs/>
          <w:szCs w:val="22"/>
        </w:rPr>
        <w:lastRenderedPageBreak/>
        <w:t>Specific Safeguarding Issues</w:t>
      </w:r>
    </w:p>
    <w:p w14:paraId="4D480354" w14:textId="060CF47D" w:rsidR="00C071C5" w:rsidRPr="00C071C5"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C071C5">
        <w:rPr>
          <w:rFonts w:cs="Arial"/>
          <w:b/>
          <w:bCs/>
          <w:szCs w:val="22"/>
        </w:rPr>
        <w:t>Female Genital Mutilation (FGM)</w:t>
      </w:r>
    </w:p>
    <w:p w14:paraId="5EB48914" w14:textId="023D9F73" w:rsidR="00C071C5" w:rsidRPr="00063548" w:rsidRDefault="007669EB" w:rsidP="007669EB">
      <w:pPr>
        <w:widowControl w:val="0"/>
        <w:tabs>
          <w:tab w:val="left" w:pos="220"/>
          <w:tab w:val="left" w:pos="720"/>
        </w:tabs>
        <w:autoSpaceDE w:val="0"/>
        <w:autoSpaceDN w:val="0"/>
        <w:adjustRightInd w:val="0"/>
        <w:spacing w:before="120" w:after="120" w:line="276" w:lineRule="auto"/>
        <w:rPr>
          <w:rFonts w:cs="Arial"/>
          <w:szCs w:val="22"/>
        </w:rPr>
      </w:pPr>
      <w:r>
        <w:rPr>
          <w:rFonts w:cs="Arial"/>
          <w:szCs w:val="22"/>
        </w:rPr>
        <w:t>All s</w:t>
      </w:r>
      <w:r w:rsidR="00C071C5" w:rsidRPr="00063548">
        <w:rPr>
          <w:rFonts w:cs="Arial"/>
          <w:szCs w:val="22"/>
        </w:rPr>
        <w:t>taff are aware it is a </w:t>
      </w:r>
      <w:r w:rsidR="00C071C5" w:rsidRPr="00063548">
        <w:rPr>
          <w:rFonts w:cs="Arial"/>
          <w:b/>
          <w:bCs/>
          <w:szCs w:val="22"/>
        </w:rPr>
        <w:t>legal duty</w:t>
      </w:r>
      <w:r w:rsidR="00C071C5" w:rsidRPr="00063548">
        <w:rPr>
          <w:rFonts w:cs="Arial"/>
          <w:szCs w:val="22"/>
        </w:rPr>
        <w:t> to report FGM in under 18s where it is known or suspected. This includes:</w:t>
      </w:r>
    </w:p>
    <w:p w14:paraId="4EFB9CC1" w14:textId="77777777" w:rsidR="00C071C5" w:rsidRPr="00063548" w:rsidRDefault="00C071C5" w:rsidP="008B7556">
      <w:pPr>
        <w:widowControl w:val="0"/>
        <w:numPr>
          <w:ilvl w:val="0"/>
          <w:numId w:val="15"/>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Families planning travel to FGM-practising countries.</w:t>
      </w:r>
    </w:p>
    <w:p w14:paraId="25B985CF" w14:textId="7BCB4B78" w:rsidR="00C071C5" w:rsidRPr="00063548" w:rsidRDefault="00C071C5" w:rsidP="008B7556">
      <w:pPr>
        <w:widowControl w:val="0"/>
        <w:numPr>
          <w:ilvl w:val="0"/>
          <w:numId w:val="15"/>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 xml:space="preserve">Girls </w:t>
      </w:r>
      <w:r w:rsidR="00AE78C8" w:rsidRPr="00063548">
        <w:rPr>
          <w:rFonts w:cs="Arial"/>
          <w:szCs w:val="22"/>
        </w:rPr>
        <w:t>disclosing,</w:t>
      </w:r>
      <w:r w:rsidRPr="00063548">
        <w:rPr>
          <w:rFonts w:cs="Arial"/>
          <w:szCs w:val="22"/>
        </w:rPr>
        <w:t xml:space="preserve"> they will undergo a “procedure”.</w:t>
      </w:r>
    </w:p>
    <w:p w14:paraId="594F2D0A" w14:textId="77777777" w:rsidR="00C071C5" w:rsidRPr="00063548" w:rsidRDefault="00C071C5" w:rsidP="008B7556">
      <w:pPr>
        <w:widowControl w:val="0"/>
        <w:numPr>
          <w:ilvl w:val="0"/>
          <w:numId w:val="15"/>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Signs such as difficulty sitting, urinary issues, or emotional distress.</w:t>
      </w:r>
    </w:p>
    <w:p w14:paraId="4D7FC67A" w14:textId="77777777" w:rsidR="00C071C5" w:rsidRDefault="00C071C5" w:rsidP="007669EB">
      <w:pPr>
        <w:widowControl w:val="0"/>
        <w:tabs>
          <w:tab w:val="left" w:pos="220"/>
          <w:tab w:val="left" w:pos="720"/>
        </w:tabs>
        <w:autoSpaceDE w:val="0"/>
        <w:autoSpaceDN w:val="0"/>
        <w:adjustRightInd w:val="0"/>
        <w:spacing w:before="120" w:after="120" w:line="276" w:lineRule="auto"/>
        <w:rPr>
          <w:rFonts w:cs="Arial"/>
          <w:szCs w:val="22"/>
        </w:rPr>
      </w:pPr>
      <w:r w:rsidRPr="00063548">
        <w:rPr>
          <w:rFonts w:cs="Arial"/>
          <w:szCs w:val="22"/>
        </w:rPr>
        <w:t>Immediate referrals are made to</w:t>
      </w:r>
      <w:r>
        <w:rPr>
          <w:rFonts w:cs="Arial"/>
          <w:szCs w:val="22"/>
        </w:rPr>
        <w:t xml:space="preserve"> Integrated Front Door</w:t>
      </w:r>
      <w:r w:rsidRPr="00063548">
        <w:rPr>
          <w:rFonts w:cs="Arial"/>
          <w:szCs w:val="22"/>
        </w:rPr>
        <w:t xml:space="preserve"> and police.</w:t>
      </w:r>
    </w:p>
    <w:p w14:paraId="39EE1B19" w14:textId="77777777" w:rsidR="00C071C5" w:rsidRPr="00AA1CDF" w:rsidRDefault="00C071C5" w:rsidP="007669EB">
      <w:pPr>
        <w:spacing w:before="120" w:after="120" w:line="276" w:lineRule="auto"/>
        <w:rPr>
          <w:rFonts w:cs="Arial"/>
          <w:b/>
          <w:szCs w:val="22"/>
          <w:lang w:eastAsia="en-GB"/>
        </w:rPr>
      </w:pPr>
      <w:r w:rsidRPr="00AA1CDF">
        <w:rPr>
          <w:rFonts w:cs="Arial"/>
          <w:b/>
          <w:szCs w:val="22"/>
          <w:lang w:eastAsia="en-GB"/>
        </w:rPr>
        <w:t>Further guidance</w:t>
      </w:r>
    </w:p>
    <w:p w14:paraId="7E9273AE" w14:textId="77777777" w:rsidR="00C071C5" w:rsidRPr="00AA1CDF" w:rsidRDefault="00C071C5" w:rsidP="007669EB">
      <w:pPr>
        <w:spacing w:before="120" w:after="120" w:line="276"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36CE61A" w14:textId="77777777" w:rsidR="00C071C5" w:rsidRDefault="00C071C5" w:rsidP="007669EB">
      <w:pPr>
        <w:spacing w:before="120" w:after="120" w:line="276" w:lineRule="auto"/>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1B7C258C" w14:textId="77777777" w:rsidR="00C071C5" w:rsidRDefault="00C071C5" w:rsidP="007669EB">
      <w:pPr>
        <w:spacing w:before="120" w:after="120" w:line="276" w:lineRule="auto"/>
      </w:pPr>
    </w:p>
    <w:p w14:paraId="6D3F2550" w14:textId="77777777" w:rsidR="00C071C5" w:rsidRPr="00C071C5"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C071C5">
        <w:rPr>
          <w:rFonts w:cs="Arial"/>
          <w:b/>
          <w:bCs/>
          <w:szCs w:val="22"/>
        </w:rPr>
        <w:t>Child Sexual Exploitation (CSE)</w:t>
      </w:r>
    </w:p>
    <w:p w14:paraId="2A876B32" w14:textId="4E64B9F8" w:rsidR="00C071C5" w:rsidRPr="00063548" w:rsidRDefault="00C071C5" w:rsidP="007669EB">
      <w:pPr>
        <w:widowControl w:val="0"/>
        <w:tabs>
          <w:tab w:val="left" w:pos="220"/>
          <w:tab w:val="left" w:pos="720"/>
        </w:tabs>
        <w:autoSpaceDE w:val="0"/>
        <w:autoSpaceDN w:val="0"/>
        <w:adjustRightInd w:val="0"/>
        <w:spacing w:before="120" w:after="120" w:line="276" w:lineRule="auto"/>
        <w:rPr>
          <w:rFonts w:cs="Arial"/>
          <w:szCs w:val="22"/>
        </w:rPr>
      </w:pPr>
      <w:r w:rsidRPr="00063548">
        <w:rPr>
          <w:rFonts w:cs="Arial"/>
          <w:szCs w:val="22"/>
        </w:rPr>
        <w:t xml:space="preserve">CSE is a form of abuse involving manipulation and/or coercion for sexual purposes, often in exchange for goods, status, or affection. </w:t>
      </w:r>
      <w:r w:rsidR="007669EB">
        <w:rPr>
          <w:rFonts w:cs="Arial"/>
          <w:szCs w:val="22"/>
        </w:rPr>
        <w:t>Staff know that k</w:t>
      </w:r>
      <w:r w:rsidRPr="00063548">
        <w:rPr>
          <w:rFonts w:cs="Arial"/>
          <w:szCs w:val="22"/>
        </w:rPr>
        <w:t>ey indicators include:</w:t>
      </w:r>
    </w:p>
    <w:p w14:paraId="28281DD4" w14:textId="77777777" w:rsidR="00C071C5" w:rsidRPr="00063548" w:rsidRDefault="00C071C5" w:rsidP="008B7556">
      <w:pPr>
        <w:widowControl w:val="0"/>
        <w:numPr>
          <w:ilvl w:val="0"/>
          <w:numId w:val="16"/>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Inappropriate sexual behaviour.</w:t>
      </w:r>
    </w:p>
    <w:p w14:paraId="260D1E7E" w14:textId="77777777" w:rsidR="00C071C5" w:rsidRPr="00063548" w:rsidRDefault="00C071C5" w:rsidP="008B7556">
      <w:pPr>
        <w:widowControl w:val="0"/>
        <w:numPr>
          <w:ilvl w:val="0"/>
          <w:numId w:val="16"/>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Withdrawn or secretive behaviour.</w:t>
      </w:r>
    </w:p>
    <w:p w14:paraId="60577E65" w14:textId="77777777" w:rsidR="00C071C5" w:rsidRPr="00063548" w:rsidRDefault="00C071C5" w:rsidP="008B7556">
      <w:pPr>
        <w:widowControl w:val="0"/>
        <w:numPr>
          <w:ilvl w:val="0"/>
          <w:numId w:val="16"/>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Gifts from unknown adults.</w:t>
      </w:r>
    </w:p>
    <w:p w14:paraId="1798D27E" w14:textId="77777777" w:rsidR="00C071C5" w:rsidRPr="00063548" w:rsidRDefault="00C071C5" w:rsidP="008B7556">
      <w:pPr>
        <w:widowControl w:val="0"/>
        <w:numPr>
          <w:ilvl w:val="0"/>
          <w:numId w:val="16"/>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Sudden changes in friendships or mood.</w:t>
      </w:r>
    </w:p>
    <w:p w14:paraId="5CCFF188" w14:textId="77777777" w:rsidR="00C071C5" w:rsidRPr="00063548" w:rsidRDefault="00C071C5" w:rsidP="007669EB">
      <w:pPr>
        <w:widowControl w:val="0"/>
        <w:tabs>
          <w:tab w:val="left" w:pos="220"/>
          <w:tab w:val="left" w:pos="720"/>
        </w:tabs>
        <w:autoSpaceDE w:val="0"/>
        <w:autoSpaceDN w:val="0"/>
        <w:adjustRightInd w:val="0"/>
        <w:spacing w:before="120" w:after="120" w:line="276" w:lineRule="auto"/>
        <w:rPr>
          <w:rFonts w:cs="Arial"/>
          <w:szCs w:val="22"/>
        </w:rPr>
      </w:pPr>
    </w:p>
    <w:p w14:paraId="3071CC5E" w14:textId="304B210B" w:rsidR="00C071C5" w:rsidRPr="00C071C5"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C071C5">
        <w:rPr>
          <w:rFonts w:cs="Arial"/>
          <w:b/>
          <w:bCs/>
          <w:szCs w:val="22"/>
        </w:rPr>
        <w:t>Child Criminal Exploitation &amp; County Lines</w:t>
      </w:r>
    </w:p>
    <w:p w14:paraId="18BA0373" w14:textId="4AB45CAD" w:rsidR="00C071C5" w:rsidRPr="00063548" w:rsidRDefault="007669EB" w:rsidP="007669EB">
      <w:pPr>
        <w:widowControl w:val="0"/>
        <w:tabs>
          <w:tab w:val="left" w:pos="220"/>
          <w:tab w:val="left" w:pos="720"/>
        </w:tabs>
        <w:autoSpaceDE w:val="0"/>
        <w:autoSpaceDN w:val="0"/>
        <w:adjustRightInd w:val="0"/>
        <w:spacing w:before="120" w:after="120" w:line="276" w:lineRule="auto"/>
        <w:rPr>
          <w:rFonts w:cs="Arial"/>
          <w:szCs w:val="22"/>
        </w:rPr>
      </w:pPr>
      <w:r>
        <w:rPr>
          <w:rFonts w:cs="Arial"/>
          <w:szCs w:val="22"/>
        </w:rPr>
        <w:t>All staff</w:t>
      </w:r>
      <w:r w:rsidR="00C071C5" w:rsidRPr="00063548">
        <w:rPr>
          <w:rFonts w:cs="Arial"/>
          <w:szCs w:val="22"/>
        </w:rPr>
        <w:t xml:space="preserve"> recognise signs of grooming into drug-related gangs (County Lines), including:</w:t>
      </w:r>
    </w:p>
    <w:p w14:paraId="33230954" w14:textId="77777777" w:rsidR="00C071C5" w:rsidRPr="00063548" w:rsidRDefault="00C071C5" w:rsidP="008B7556">
      <w:pPr>
        <w:widowControl w:val="0"/>
        <w:numPr>
          <w:ilvl w:val="0"/>
          <w:numId w:val="17"/>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Sudden unexplained absences.</w:t>
      </w:r>
    </w:p>
    <w:p w14:paraId="622997FB" w14:textId="77777777" w:rsidR="00C071C5" w:rsidRPr="00063548" w:rsidRDefault="00C071C5" w:rsidP="008B7556">
      <w:pPr>
        <w:widowControl w:val="0"/>
        <w:numPr>
          <w:ilvl w:val="0"/>
          <w:numId w:val="17"/>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Possession of expensive items.</w:t>
      </w:r>
    </w:p>
    <w:p w14:paraId="70B8686C" w14:textId="77777777" w:rsidR="00C071C5" w:rsidRPr="00063548" w:rsidRDefault="00C071C5" w:rsidP="008B7556">
      <w:pPr>
        <w:widowControl w:val="0"/>
        <w:numPr>
          <w:ilvl w:val="0"/>
          <w:numId w:val="17"/>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Aggressive or fearful behaviour.</w:t>
      </w:r>
    </w:p>
    <w:p w14:paraId="6D8AFB2E" w14:textId="77777777" w:rsidR="00C071C5" w:rsidRPr="00063548" w:rsidRDefault="00C071C5" w:rsidP="008B7556">
      <w:pPr>
        <w:widowControl w:val="0"/>
        <w:numPr>
          <w:ilvl w:val="0"/>
          <w:numId w:val="17"/>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Multiple mobile phones.</w:t>
      </w:r>
    </w:p>
    <w:p w14:paraId="37E0DC68" w14:textId="77777777" w:rsidR="00E44B2B" w:rsidRDefault="00E44B2B" w:rsidP="00E44B2B">
      <w:pPr>
        <w:pStyle w:val="ListParagraph"/>
        <w:widowControl w:val="0"/>
        <w:tabs>
          <w:tab w:val="left" w:pos="220"/>
          <w:tab w:val="left" w:pos="720"/>
        </w:tabs>
        <w:autoSpaceDE w:val="0"/>
        <w:autoSpaceDN w:val="0"/>
        <w:adjustRightInd w:val="0"/>
        <w:spacing w:before="120" w:after="120" w:line="276" w:lineRule="auto"/>
        <w:rPr>
          <w:rFonts w:cs="Arial"/>
          <w:b/>
          <w:bCs/>
          <w:szCs w:val="22"/>
        </w:rPr>
      </w:pPr>
    </w:p>
    <w:p w14:paraId="46F2124A" w14:textId="7B0CDF56" w:rsidR="00C071C5" w:rsidRPr="007669EB"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7669EB">
        <w:rPr>
          <w:rFonts w:cs="Arial"/>
          <w:b/>
          <w:bCs/>
          <w:szCs w:val="22"/>
        </w:rPr>
        <w:t>Prevent Duty &amp; Radicalisation</w:t>
      </w:r>
    </w:p>
    <w:p w14:paraId="4FB484B0" w14:textId="736A3DAF" w:rsidR="00C071C5" w:rsidRPr="00063548" w:rsidRDefault="007669EB" w:rsidP="00C768BC">
      <w:pPr>
        <w:widowControl w:val="0"/>
        <w:tabs>
          <w:tab w:val="left" w:pos="220"/>
          <w:tab w:val="left" w:pos="720"/>
        </w:tabs>
        <w:autoSpaceDE w:val="0"/>
        <w:autoSpaceDN w:val="0"/>
        <w:adjustRightInd w:val="0"/>
        <w:spacing w:before="120" w:after="120" w:line="276" w:lineRule="auto"/>
        <w:rPr>
          <w:rFonts w:cs="Arial"/>
          <w:szCs w:val="22"/>
        </w:rPr>
      </w:pPr>
      <w:r>
        <w:rPr>
          <w:rFonts w:cs="Arial"/>
          <w:szCs w:val="22"/>
        </w:rPr>
        <w:t>All staff</w:t>
      </w:r>
      <w:r w:rsidR="00C071C5" w:rsidRPr="00063548">
        <w:rPr>
          <w:rFonts w:cs="Arial"/>
          <w:szCs w:val="22"/>
        </w:rPr>
        <w:t xml:space="preserve"> are alert to signs of radicalisation and extremism. Indicators include:</w:t>
      </w:r>
    </w:p>
    <w:p w14:paraId="5B532BAD" w14:textId="77777777" w:rsidR="00C071C5" w:rsidRPr="00063548" w:rsidRDefault="00C071C5" w:rsidP="008B7556">
      <w:pPr>
        <w:widowControl w:val="0"/>
        <w:numPr>
          <w:ilvl w:val="0"/>
          <w:numId w:val="18"/>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Isolation from peers.</w:t>
      </w:r>
    </w:p>
    <w:p w14:paraId="20BF8097" w14:textId="77777777" w:rsidR="00C071C5" w:rsidRPr="00063548" w:rsidRDefault="00C071C5" w:rsidP="008B7556">
      <w:pPr>
        <w:widowControl w:val="0"/>
        <w:numPr>
          <w:ilvl w:val="0"/>
          <w:numId w:val="18"/>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Expression of extremist views.</w:t>
      </w:r>
    </w:p>
    <w:p w14:paraId="6DB4D42E" w14:textId="77777777" w:rsidR="00C071C5" w:rsidRDefault="00C071C5" w:rsidP="008B7556">
      <w:pPr>
        <w:widowControl w:val="0"/>
        <w:numPr>
          <w:ilvl w:val="0"/>
          <w:numId w:val="18"/>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Fixation on ideology or hatred.</w:t>
      </w:r>
    </w:p>
    <w:p w14:paraId="706E678D" w14:textId="77777777" w:rsidR="005B1AE4" w:rsidRDefault="005B1AE4" w:rsidP="005B1AE4">
      <w:pPr>
        <w:tabs>
          <w:tab w:val="left" w:pos="996"/>
        </w:tabs>
        <w:spacing w:before="120" w:after="120" w:line="276" w:lineRule="auto"/>
        <w:rPr>
          <w:rFonts w:cs="Arial"/>
          <w:b/>
          <w:szCs w:val="22"/>
        </w:rPr>
      </w:pPr>
    </w:p>
    <w:p w14:paraId="6500543C" w14:textId="4A929DFD" w:rsidR="00C071C5" w:rsidRPr="00C768BC"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C768BC">
        <w:rPr>
          <w:rFonts w:cs="Arial"/>
          <w:b/>
          <w:bCs/>
          <w:szCs w:val="22"/>
        </w:rPr>
        <w:t>Honour-Based Abuse, Forced Marriage, and H</w:t>
      </w:r>
      <w:r w:rsidR="00BD60E9">
        <w:rPr>
          <w:rFonts w:cs="Arial"/>
          <w:b/>
          <w:bCs/>
          <w:szCs w:val="22"/>
        </w:rPr>
        <w:t xml:space="preserve">onour </w:t>
      </w:r>
      <w:r w:rsidRPr="00C768BC">
        <w:rPr>
          <w:rFonts w:cs="Arial"/>
          <w:b/>
          <w:bCs/>
          <w:szCs w:val="22"/>
        </w:rPr>
        <w:t>B</w:t>
      </w:r>
      <w:r w:rsidR="00BD60E9">
        <w:rPr>
          <w:rFonts w:cs="Arial"/>
          <w:b/>
          <w:bCs/>
          <w:szCs w:val="22"/>
        </w:rPr>
        <w:t xml:space="preserve">ased </w:t>
      </w:r>
      <w:r w:rsidRPr="00C768BC">
        <w:rPr>
          <w:rFonts w:cs="Arial"/>
          <w:b/>
          <w:bCs/>
          <w:szCs w:val="22"/>
        </w:rPr>
        <w:t>V</w:t>
      </w:r>
      <w:r w:rsidR="00BD60E9">
        <w:rPr>
          <w:rFonts w:cs="Arial"/>
          <w:b/>
          <w:bCs/>
          <w:szCs w:val="22"/>
        </w:rPr>
        <w:t>iolence</w:t>
      </w:r>
    </w:p>
    <w:p w14:paraId="58AC7988" w14:textId="0FDC8F61" w:rsidR="00C071C5" w:rsidRPr="00063548" w:rsidRDefault="00C768BC" w:rsidP="00C768BC">
      <w:pPr>
        <w:widowControl w:val="0"/>
        <w:tabs>
          <w:tab w:val="left" w:pos="220"/>
          <w:tab w:val="left" w:pos="720"/>
        </w:tabs>
        <w:autoSpaceDE w:val="0"/>
        <w:autoSpaceDN w:val="0"/>
        <w:adjustRightInd w:val="0"/>
        <w:spacing w:before="120" w:after="120" w:line="276" w:lineRule="auto"/>
        <w:rPr>
          <w:rFonts w:cs="Arial"/>
          <w:szCs w:val="22"/>
        </w:rPr>
      </w:pPr>
      <w:r>
        <w:rPr>
          <w:rFonts w:cs="Arial"/>
          <w:szCs w:val="22"/>
        </w:rPr>
        <w:t xml:space="preserve">All staff </w:t>
      </w:r>
      <w:r w:rsidR="00C071C5" w:rsidRPr="00063548">
        <w:rPr>
          <w:rFonts w:cs="Arial"/>
          <w:szCs w:val="22"/>
        </w:rPr>
        <w:t>recognise that HBV, including forced marriage, is a safeguarding issue and not a cultural norm. Staff are trained to identify risk indicators, such as:</w:t>
      </w:r>
    </w:p>
    <w:p w14:paraId="6BBF3A49" w14:textId="77777777" w:rsidR="00C071C5" w:rsidRPr="00063548" w:rsidRDefault="00C071C5" w:rsidP="008B7556">
      <w:pPr>
        <w:widowControl w:val="0"/>
        <w:numPr>
          <w:ilvl w:val="0"/>
          <w:numId w:val="19"/>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Sudden family travel plans.</w:t>
      </w:r>
    </w:p>
    <w:p w14:paraId="222BE13B" w14:textId="77777777" w:rsidR="00C071C5" w:rsidRPr="00063548" w:rsidRDefault="00C071C5" w:rsidP="008B7556">
      <w:pPr>
        <w:widowControl w:val="0"/>
        <w:numPr>
          <w:ilvl w:val="0"/>
          <w:numId w:val="19"/>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lastRenderedPageBreak/>
        <w:t>Expressions of fear about marriage or cultural punishment.</w:t>
      </w:r>
    </w:p>
    <w:p w14:paraId="086C5EB1" w14:textId="77777777" w:rsidR="00C071C5" w:rsidRDefault="00C071C5" w:rsidP="00D80AAD">
      <w:pPr>
        <w:widowControl w:val="0"/>
        <w:tabs>
          <w:tab w:val="left" w:pos="220"/>
          <w:tab w:val="left" w:pos="720"/>
        </w:tabs>
        <w:autoSpaceDE w:val="0"/>
        <w:autoSpaceDN w:val="0"/>
        <w:adjustRightInd w:val="0"/>
        <w:spacing w:before="120" w:after="120" w:line="276" w:lineRule="auto"/>
        <w:rPr>
          <w:rFonts w:cs="Arial"/>
          <w:szCs w:val="22"/>
        </w:rPr>
      </w:pPr>
      <w:r w:rsidRPr="00063548">
        <w:rPr>
          <w:rFonts w:cs="Arial"/>
          <w:szCs w:val="22"/>
        </w:rPr>
        <w:t>All concerns are treated as child abuse and referred accordingly.</w:t>
      </w:r>
    </w:p>
    <w:p w14:paraId="748CD4B6" w14:textId="77777777" w:rsidR="00D1152C" w:rsidRPr="00CB3950" w:rsidRDefault="00D1152C" w:rsidP="00D80AAD">
      <w:pPr>
        <w:tabs>
          <w:tab w:val="left" w:pos="996"/>
        </w:tabs>
        <w:spacing w:before="120" w:after="120" w:line="276" w:lineRule="auto"/>
        <w:rPr>
          <w:rFonts w:cs="Arial"/>
          <w:szCs w:val="22"/>
        </w:rPr>
      </w:pPr>
      <w:r w:rsidRPr="00CB3950">
        <w:rPr>
          <w:rFonts w:cs="Arial"/>
          <w:szCs w:val="22"/>
        </w:rPr>
        <w:t xml:space="preserve">In an emergency police should be contacted on 999. </w:t>
      </w:r>
    </w:p>
    <w:p w14:paraId="59C94C6B" w14:textId="77777777" w:rsidR="00D1152C" w:rsidRPr="000858A4" w:rsidRDefault="00D1152C" w:rsidP="00D80AAD">
      <w:pPr>
        <w:spacing w:before="120" w:after="120" w:line="276"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1A8579EB" w14:textId="77777777" w:rsidR="00D1152C" w:rsidRPr="00CB3950" w:rsidRDefault="00D1152C" w:rsidP="008B7556">
      <w:pPr>
        <w:widowControl w:val="0"/>
        <w:numPr>
          <w:ilvl w:val="0"/>
          <w:numId w:val="8"/>
        </w:numPr>
        <w:tabs>
          <w:tab w:val="left" w:pos="220"/>
          <w:tab w:val="left" w:pos="720"/>
        </w:tabs>
        <w:autoSpaceDE w:val="0"/>
        <w:autoSpaceDN w:val="0"/>
        <w:adjustRightInd w:val="0"/>
        <w:spacing w:before="120" w:after="120" w:line="276" w:lineRule="auto"/>
        <w:ind w:hanging="720"/>
        <w:rPr>
          <w:rFonts w:cs="Arial"/>
          <w:szCs w:val="22"/>
          <w:lang w:val="en-US"/>
        </w:rPr>
      </w:pPr>
      <w:r w:rsidRPr="00CB3950">
        <w:rPr>
          <w:rFonts w:cs="Arial"/>
          <w:szCs w:val="22"/>
          <w:lang w:val="en-US"/>
        </w:rPr>
        <w:t>Telephone: +44 (0) 20 7008 0151</w:t>
      </w:r>
    </w:p>
    <w:p w14:paraId="0DA2E612" w14:textId="77777777" w:rsidR="00D1152C" w:rsidRPr="00CB3950" w:rsidRDefault="00D1152C" w:rsidP="008B7556">
      <w:pPr>
        <w:widowControl w:val="0"/>
        <w:numPr>
          <w:ilvl w:val="0"/>
          <w:numId w:val="8"/>
        </w:numPr>
        <w:tabs>
          <w:tab w:val="left" w:pos="220"/>
          <w:tab w:val="left" w:pos="720"/>
        </w:tabs>
        <w:autoSpaceDE w:val="0"/>
        <w:autoSpaceDN w:val="0"/>
        <w:adjustRightInd w:val="0"/>
        <w:spacing w:before="120" w:after="120" w:line="276" w:lineRule="auto"/>
        <w:ind w:hanging="720"/>
        <w:rPr>
          <w:rFonts w:cs="Arial"/>
          <w:szCs w:val="22"/>
          <w:lang w:val="en-US"/>
        </w:rPr>
      </w:pPr>
      <w:r w:rsidRPr="00CB3950">
        <w:rPr>
          <w:rFonts w:cs="Arial"/>
          <w:szCs w:val="22"/>
          <w:lang w:val="en-US"/>
        </w:rPr>
        <w:t xml:space="preserve">Email: </w:t>
      </w:r>
      <w:hyperlink r:id="rId13" w:history="1">
        <w:r w:rsidRPr="00CB3950">
          <w:rPr>
            <w:rFonts w:cs="Arial"/>
            <w:szCs w:val="22"/>
            <w:u w:val="single" w:color="094994"/>
            <w:lang w:val="en-US"/>
          </w:rPr>
          <w:t>fmu@fco.gov.uk</w:t>
        </w:r>
      </w:hyperlink>
    </w:p>
    <w:p w14:paraId="3D60EEC5" w14:textId="77777777" w:rsidR="00D1152C" w:rsidRDefault="00D1152C" w:rsidP="008B7556">
      <w:pPr>
        <w:widowControl w:val="0"/>
        <w:numPr>
          <w:ilvl w:val="0"/>
          <w:numId w:val="8"/>
        </w:numPr>
        <w:tabs>
          <w:tab w:val="left" w:pos="220"/>
          <w:tab w:val="left" w:pos="720"/>
        </w:tabs>
        <w:autoSpaceDE w:val="0"/>
        <w:autoSpaceDN w:val="0"/>
        <w:adjustRightInd w:val="0"/>
        <w:spacing w:before="120" w:after="120" w:line="276" w:lineRule="auto"/>
        <w:ind w:hanging="720"/>
      </w:pPr>
      <w:r w:rsidRPr="000858A4">
        <w:rPr>
          <w:rFonts w:cs="Arial"/>
          <w:szCs w:val="22"/>
          <w:lang w:val="en-US"/>
        </w:rPr>
        <w:t xml:space="preserve">Email for outreach work: </w:t>
      </w:r>
      <w:hyperlink r:id="rId14" w:history="1">
        <w:r w:rsidRPr="000858A4">
          <w:rPr>
            <w:rFonts w:cs="Arial"/>
            <w:szCs w:val="22"/>
            <w:u w:val="single" w:color="094994"/>
            <w:lang w:val="en-US"/>
          </w:rPr>
          <w:t>fmuoutreach@fco.gov.uk</w:t>
        </w:r>
      </w:hyperlink>
    </w:p>
    <w:p w14:paraId="40796000" w14:textId="77777777" w:rsidR="00C071C5" w:rsidRPr="00063548" w:rsidRDefault="00C071C5" w:rsidP="00C768BC">
      <w:pPr>
        <w:widowControl w:val="0"/>
        <w:tabs>
          <w:tab w:val="left" w:pos="220"/>
          <w:tab w:val="left" w:pos="720"/>
        </w:tabs>
        <w:autoSpaceDE w:val="0"/>
        <w:autoSpaceDN w:val="0"/>
        <w:adjustRightInd w:val="0"/>
        <w:spacing w:before="120" w:after="120" w:line="276" w:lineRule="auto"/>
        <w:rPr>
          <w:rFonts w:cs="Arial"/>
          <w:szCs w:val="22"/>
        </w:rPr>
      </w:pPr>
    </w:p>
    <w:p w14:paraId="0B64C695" w14:textId="6FE534EC" w:rsidR="00C071C5" w:rsidRPr="00C768BC"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C768BC">
        <w:rPr>
          <w:rFonts w:cs="Arial"/>
          <w:b/>
          <w:bCs/>
          <w:szCs w:val="22"/>
        </w:rPr>
        <w:t>Fabricated or Induced Illness (FII)</w:t>
      </w:r>
    </w:p>
    <w:p w14:paraId="3422E8CB" w14:textId="71B922C4" w:rsidR="00C071C5" w:rsidRPr="00063548" w:rsidRDefault="00067251" w:rsidP="00C768BC">
      <w:pPr>
        <w:widowControl w:val="0"/>
        <w:tabs>
          <w:tab w:val="left" w:pos="220"/>
          <w:tab w:val="left" w:pos="720"/>
        </w:tabs>
        <w:autoSpaceDE w:val="0"/>
        <w:autoSpaceDN w:val="0"/>
        <w:adjustRightInd w:val="0"/>
        <w:spacing w:before="120" w:after="120" w:line="276" w:lineRule="auto"/>
        <w:rPr>
          <w:rFonts w:cs="Arial"/>
          <w:szCs w:val="22"/>
        </w:rPr>
      </w:pPr>
      <w:r>
        <w:rPr>
          <w:rFonts w:cs="Arial"/>
          <w:szCs w:val="22"/>
        </w:rPr>
        <w:t xml:space="preserve">All staff recognise </w:t>
      </w:r>
      <w:r w:rsidR="00C071C5" w:rsidRPr="00063548">
        <w:rPr>
          <w:rFonts w:cs="Arial"/>
          <w:szCs w:val="22"/>
        </w:rPr>
        <w:t>FII involves a parent or carer deliberately exaggerating or inducing illness in a child. Staff are trained to:</w:t>
      </w:r>
    </w:p>
    <w:p w14:paraId="3A498319" w14:textId="77777777" w:rsidR="00C071C5" w:rsidRPr="00063548" w:rsidRDefault="00C071C5" w:rsidP="008B7556">
      <w:pPr>
        <w:widowControl w:val="0"/>
        <w:numPr>
          <w:ilvl w:val="0"/>
          <w:numId w:val="20"/>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Recognise patterns of frequent medical visits.</w:t>
      </w:r>
    </w:p>
    <w:p w14:paraId="31371745" w14:textId="77777777" w:rsidR="00C071C5" w:rsidRPr="00063548" w:rsidRDefault="00C071C5" w:rsidP="008B7556">
      <w:pPr>
        <w:widowControl w:val="0"/>
        <w:numPr>
          <w:ilvl w:val="0"/>
          <w:numId w:val="20"/>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Monitor unexplained symptoms not observed by professionals.</w:t>
      </w:r>
    </w:p>
    <w:p w14:paraId="29848CF5" w14:textId="77777777" w:rsidR="00C071C5" w:rsidRPr="00063548" w:rsidRDefault="00C071C5" w:rsidP="008B7556">
      <w:pPr>
        <w:widowControl w:val="0"/>
        <w:numPr>
          <w:ilvl w:val="0"/>
          <w:numId w:val="20"/>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Record inconsistencies between reported and observed behaviour.</w:t>
      </w:r>
    </w:p>
    <w:p w14:paraId="5D205324" w14:textId="77777777" w:rsidR="00C071C5" w:rsidRPr="00063548" w:rsidRDefault="00C071C5" w:rsidP="00C768BC">
      <w:pPr>
        <w:widowControl w:val="0"/>
        <w:tabs>
          <w:tab w:val="left" w:pos="220"/>
          <w:tab w:val="left" w:pos="720"/>
        </w:tabs>
        <w:autoSpaceDE w:val="0"/>
        <w:autoSpaceDN w:val="0"/>
        <w:adjustRightInd w:val="0"/>
        <w:spacing w:before="120" w:after="120" w:line="276" w:lineRule="auto"/>
        <w:rPr>
          <w:rFonts w:cs="Arial"/>
          <w:szCs w:val="22"/>
        </w:rPr>
      </w:pPr>
    </w:p>
    <w:p w14:paraId="3C227880" w14:textId="48980302" w:rsidR="00C071C5" w:rsidRPr="00C768BC"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C768BC">
        <w:rPr>
          <w:rFonts w:cs="Arial"/>
          <w:b/>
          <w:bCs/>
          <w:szCs w:val="22"/>
        </w:rPr>
        <w:t>Children Missing Education (CME)</w:t>
      </w:r>
    </w:p>
    <w:p w14:paraId="117599F9" w14:textId="77777777" w:rsidR="00C071C5" w:rsidRPr="00063548" w:rsidRDefault="00C071C5" w:rsidP="00C768BC">
      <w:pPr>
        <w:widowControl w:val="0"/>
        <w:tabs>
          <w:tab w:val="left" w:pos="220"/>
          <w:tab w:val="left" w:pos="720"/>
        </w:tabs>
        <w:autoSpaceDE w:val="0"/>
        <w:autoSpaceDN w:val="0"/>
        <w:adjustRightInd w:val="0"/>
        <w:spacing w:before="120" w:after="120" w:line="276" w:lineRule="auto"/>
        <w:rPr>
          <w:rFonts w:cs="Arial"/>
          <w:szCs w:val="22"/>
        </w:rPr>
      </w:pPr>
      <w:r w:rsidRPr="00063548">
        <w:rPr>
          <w:rFonts w:cs="Arial"/>
          <w:szCs w:val="22"/>
        </w:rPr>
        <w:t>Children missing from nursery without a valid reason are flagged for possible safeguarding concerns, especially where patterns of absence develop. DSLs will:</w:t>
      </w:r>
    </w:p>
    <w:p w14:paraId="67A0A645" w14:textId="77777777" w:rsidR="00C071C5" w:rsidRPr="00063548" w:rsidRDefault="00C071C5" w:rsidP="008B7556">
      <w:pPr>
        <w:widowControl w:val="0"/>
        <w:numPr>
          <w:ilvl w:val="0"/>
          <w:numId w:val="2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Contact parents promptly.</w:t>
      </w:r>
    </w:p>
    <w:p w14:paraId="1917837B" w14:textId="77777777" w:rsidR="00C071C5" w:rsidRPr="00063548" w:rsidRDefault="00C071C5" w:rsidP="008B7556">
      <w:pPr>
        <w:widowControl w:val="0"/>
        <w:numPr>
          <w:ilvl w:val="0"/>
          <w:numId w:val="2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Notify the Local Authority where appropriate (e.g., where EY funding is involved).</w:t>
      </w:r>
    </w:p>
    <w:p w14:paraId="361BB411" w14:textId="77777777" w:rsidR="00C071C5" w:rsidRPr="00063548" w:rsidRDefault="00C071C5" w:rsidP="008B7556">
      <w:pPr>
        <w:widowControl w:val="0"/>
        <w:numPr>
          <w:ilvl w:val="0"/>
          <w:numId w:val="2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Record absences in line with our </w:t>
      </w:r>
      <w:r w:rsidRPr="00063548">
        <w:rPr>
          <w:rFonts w:cs="Arial"/>
          <w:b/>
          <w:bCs/>
          <w:szCs w:val="22"/>
        </w:rPr>
        <w:t>Child Absence Policy</w:t>
      </w:r>
      <w:r w:rsidRPr="00063548">
        <w:rPr>
          <w:rFonts w:cs="Arial"/>
          <w:szCs w:val="22"/>
        </w:rPr>
        <w:t>.</w:t>
      </w:r>
    </w:p>
    <w:p w14:paraId="5FD7B45C" w14:textId="77777777" w:rsidR="00C071C5" w:rsidRPr="00063548" w:rsidRDefault="00C071C5" w:rsidP="00C768BC">
      <w:pPr>
        <w:widowControl w:val="0"/>
        <w:tabs>
          <w:tab w:val="left" w:pos="220"/>
          <w:tab w:val="left" w:pos="720"/>
        </w:tabs>
        <w:autoSpaceDE w:val="0"/>
        <w:autoSpaceDN w:val="0"/>
        <w:adjustRightInd w:val="0"/>
        <w:spacing w:before="120" w:after="120" w:line="276" w:lineRule="auto"/>
        <w:rPr>
          <w:rFonts w:cs="Arial"/>
          <w:szCs w:val="22"/>
        </w:rPr>
      </w:pPr>
    </w:p>
    <w:p w14:paraId="712F127F" w14:textId="2CEC9247" w:rsidR="00C071C5" w:rsidRPr="00C768BC" w:rsidRDefault="00C071C5" w:rsidP="008B7556">
      <w:pPr>
        <w:pStyle w:val="ListParagraph"/>
        <w:widowControl w:val="0"/>
        <w:numPr>
          <w:ilvl w:val="0"/>
          <w:numId w:val="25"/>
        </w:numPr>
        <w:tabs>
          <w:tab w:val="left" w:pos="220"/>
          <w:tab w:val="left" w:pos="720"/>
        </w:tabs>
        <w:autoSpaceDE w:val="0"/>
        <w:autoSpaceDN w:val="0"/>
        <w:adjustRightInd w:val="0"/>
        <w:spacing w:before="120" w:after="120" w:line="276" w:lineRule="auto"/>
        <w:rPr>
          <w:rFonts w:cs="Arial"/>
          <w:b/>
          <w:bCs/>
          <w:szCs w:val="22"/>
        </w:rPr>
      </w:pPr>
      <w:r w:rsidRPr="00C768BC">
        <w:rPr>
          <w:rFonts w:cs="Arial"/>
          <w:b/>
          <w:bCs/>
          <w:szCs w:val="22"/>
        </w:rPr>
        <w:t>Peer-on-Peer Abuse, Upskirting, and Sexual Violence</w:t>
      </w:r>
    </w:p>
    <w:p w14:paraId="35E5939D" w14:textId="046B9FAB" w:rsidR="00C071C5" w:rsidRPr="00063548" w:rsidRDefault="00067251" w:rsidP="00C768BC">
      <w:pPr>
        <w:widowControl w:val="0"/>
        <w:tabs>
          <w:tab w:val="left" w:pos="220"/>
          <w:tab w:val="left" w:pos="720"/>
        </w:tabs>
        <w:autoSpaceDE w:val="0"/>
        <w:autoSpaceDN w:val="0"/>
        <w:adjustRightInd w:val="0"/>
        <w:spacing w:before="120" w:after="120" w:line="276" w:lineRule="auto"/>
        <w:rPr>
          <w:rFonts w:cs="Arial"/>
          <w:szCs w:val="22"/>
        </w:rPr>
      </w:pPr>
      <w:r>
        <w:rPr>
          <w:rFonts w:cs="Arial"/>
          <w:szCs w:val="22"/>
        </w:rPr>
        <w:t>All staff</w:t>
      </w:r>
      <w:r w:rsidR="00C071C5" w:rsidRPr="00063548">
        <w:rPr>
          <w:rFonts w:cs="Arial"/>
          <w:szCs w:val="22"/>
        </w:rPr>
        <w:t xml:space="preserve"> are alert to all forms of peer-on-peer abuse, including:</w:t>
      </w:r>
    </w:p>
    <w:p w14:paraId="435CC314" w14:textId="77777777" w:rsidR="00C071C5" w:rsidRPr="00063548" w:rsidRDefault="00C071C5" w:rsidP="008B7556">
      <w:pPr>
        <w:widowControl w:val="0"/>
        <w:numPr>
          <w:ilvl w:val="0"/>
          <w:numId w:val="22"/>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Bullying (including online).</w:t>
      </w:r>
    </w:p>
    <w:p w14:paraId="58B4B653" w14:textId="77777777" w:rsidR="00C071C5" w:rsidRPr="00063548" w:rsidRDefault="00C071C5" w:rsidP="008B7556">
      <w:pPr>
        <w:widowControl w:val="0"/>
        <w:numPr>
          <w:ilvl w:val="0"/>
          <w:numId w:val="22"/>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Sexual harassment or violence.</w:t>
      </w:r>
    </w:p>
    <w:p w14:paraId="27C362C0" w14:textId="77777777" w:rsidR="00C071C5" w:rsidRPr="00063548" w:rsidRDefault="00C071C5" w:rsidP="008B7556">
      <w:pPr>
        <w:widowControl w:val="0"/>
        <w:numPr>
          <w:ilvl w:val="0"/>
          <w:numId w:val="22"/>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Upskirting (a criminal offence under the Voyeurism Act 2019).</w:t>
      </w:r>
    </w:p>
    <w:p w14:paraId="0DB01600" w14:textId="77777777" w:rsidR="00C071C5" w:rsidRPr="00063548" w:rsidRDefault="00C071C5" w:rsidP="00C768BC">
      <w:pPr>
        <w:widowControl w:val="0"/>
        <w:tabs>
          <w:tab w:val="left" w:pos="220"/>
          <w:tab w:val="left" w:pos="720"/>
        </w:tabs>
        <w:autoSpaceDE w:val="0"/>
        <w:autoSpaceDN w:val="0"/>
        <w:adjustRightInd w:val="0"/>
        <w:spacing w:before="120" w:after="120" w:line="276" w:lineRule="auto"/>
        <w:rPr>
          <w:rFonts w:cs="Arial"/>
          <w:szCs w:val="22"/>
        </w:rPr>
      </w:pPr>
      <w:r w:rsidRPr="00063548">
        <w:rPr>
          <w:rFonts w:cs="Arial"/>
          <w:szCs w:val="22"/>
        </w:rPr>
        <w:t>All disclosures are taken seriously and recorded appropriately. Support for both victims and perpetrators is offered in line with government guidance.</w:t>
      </w:r>
    </w:p>
    <w:p w14:paraId="342CF56F" w14:textId="77777777" w:rsidR="00133437" w:rsidRPr="007F7D5B" w:rsidRDefault="00133437" w:rsidP="00FF1C8D">
      <w:pPr>
        <w:spacing w:before="120" w:after="120" w:line="276" w:lineRule="auto"/>
        <w:rPr>
          <w:rFonts w:cs="Arial"/>
          <w:bCs/>
          <w:i/>
          <w:iCs/>
          <w:color w:val="000000" w:themeColor="text1"/>
          <w:szCs w:val="22"/>
        </w:rPr>
      </w:pPr>
    </w:p>
    <w:p w14:paraId="78308E22" w14:textId="77777777" w:rsidR="005F5118" w:rsidRPr="005F5118" w:rsidRDefault="005F5118" w:rsidP="005F5118">
      <w:pPr>
        <w:spacing w:line="360" w:lineRule="auto"/>
        <w:ind w:left="360"/>
        <w:rPr>
          <w:rFonts w:cs="Arial"/>
          <w:b/>
          <w:bCs/>
          <w:szCs w:val="22"/>
        </w:rPr>
      </w:pPr>
      <w:r w:rsidRPr="005F5118">
        <w:rPr>
          <w:rFonts w:cs="Arial"/>
          <w:b/>
          <w:bCs/>
          <w:szCs w:val="22"/>
        </w:rPr>
        <w:t>Safeguarding training criteria annex:</w:t>
      </w:r>
    </w:p>
    <w:p w14:paraId="79C9B106" w14:textId="77777777" w:rsidR="005F5118" w:rsidRPr="005F5118" w:rsidRDefault="005F5118" w:rsidP="005F5118">
      <w:pPr>
        <w:spacing w:line="360" w:lineRule="auto"/>
        <w:ind w:left="360"/>
        <w:rPr>
          <w:rFonts w:cs="Arial"/>
          <w:color w:val="000000"/>
          <w:szCs w:val="22"/>
        </w:rPr>
      </w:pPr>
      <w:r w:rsidRPr="005F5118">
        <w:rPr>
          <w:rFonts w:cs="Arial"/>
          <w:color w:val="000000"/>
          <w:szCs w:val="22"/>
        </w:rPr>
        <w:t>Safeguarding scenarios are addressed within every staff meeting, ensuring that practitioners are confident in their knowledge and understanding that safeguarding is a shared responsibility.</w:t>
      </w:r>
    </w:p>
    <w:p w14:paraId="64F91FB1" w14:textId="4A1AA94E" w:rsidR="005F5118" w:rsidRPr="005F5118" w:rsidRDefault="005F5118" w:rsidP="005F5118">
      <w:pPr>
        <w:spacing w:line="360" w:lineRule="auto"/>
        <w:ind w:left="360"/>
        <w:rPr>
          <w:rFonts w:cs="Arial"/>
          <w:szCs w:val="22"/>
        </w:rPr>
      </w:pPr>
      <w:r w:rsidRPr="005F5118">
        <w:rPr>
          <w:rFonts w:cs="Arial"/>
          <w:szCs w:val="22"/>
        </w:rPr>
        <w:t>Safeguarding training is sourced through the Local Authority (NE Lincs) or Noodle ensuring it includes ‘Understanding Child Protection’, covering the importance of safeguarding and the responsibilities of staff in protecting children.</w:t>
      </w:r>
      <w:r w:rsidR="003C5440">
        <w:rPr>
          <w:rFonts w:cs="Arial"/>
          <w:szCs w:val="22"/>
        </w:rPr>
        <w:t xml:space="preserve"> </w:t>
      </w:r>
      <w:r w:rsidRPr="005F5118">
        <w:rPr>
          <w:rFonts w:cs="Arial"/>
          <w:szCs w:val="22"/>
        </w:rPr>
        <w:t>‘Working Together to Safeguard Children’, focusing on collaboration and communication among staff to ensure a safe environment for children.</w:t>
      </w:r>
      <w:r w:rsidR="003C5440">
        <w:rPr>
          <w:rFonts w:cs="Arial"/>
          <w:szCs w:val="22"/>
        </w:rPr>
        <w:t xml:space="preserve"> </w:t>
      </w:r>
      <w:r w:rsidRPr="005F5118">
        <w:rPr>
          <w:rFonts w:cs="Arial"/>
          <w:szCs w:val="22"/>
        </w:rPr>
        <w:t xml:space="preserve">Finally, ‘Understanding the Role </w:t>
      </w:r>
      <w:r w:rsidRPr="005F5118">
        <w:rPr>
          <w:rFonts w:cs="Arial"/>
          <w:szCs w:val="22"/>
        </w:rPr>
        <w:lastRenderedPageBreak/>
        <w:t>of the Local Authority Designated Officer (LADO)’ providing information on the role of the LADO and how to liaise with statutory children's services agencies.</w:t>
      </w:r>
      <w:r w:rsidR="00E63701">
        <w:rPr>
          <w:rFonts w:cs="Arial"/>
          <w:szCs w:val="22"/>
        </w:rPr>
        <w:t xml:space="preserve"> </w:t>
      </w:r>
      <w:r w:rsidRPr="005F5118">
        <w:rPr>
          <w:rFonts w:cs="Arial"/>
          <w:szCs w:val="22"/>
        </w:rPr>
        <w:t>Staff members safeguarding training is renewed every two years to remain compliant and ensures that all staff within setting are equipped with the knowledge and skills necessary to safeguard children effectively.</w:t>
      </w:r>
    </w:p>
    <w:p w14:paraId="50B7338E" w14:textId="77777777" w:rsidR="00EE3F81" w:rsidRDefault="00EE3F81" w:rsidP="00FF1C8D">
      <w:pPr>
        <w:widowControl w:val="0"/>
        <w:tabs>
          <w:tab w:val="left" w:pos="220"/>
          <w:tab w:val="left" w:pos="720"/>
        </w:tabs>
        <w:autoSpaceDE w:val="0"/>
        <w:autoSpaceDN w:val="0"/>
        <w:adjustRightInd w:val="0"/>
        <w:spacing w:before="120" w:after="120" w:line="276" w:lineRule="auto"/>
        <w:rPr>
          <w:rFonts w:cs="Arial"/>
          <w:b/>
          <w:bCs/>
          <w:szCs w:val="22"/>
        </w:rPr>
      </w:pPr>
    </w:p>
    <w:p w14:paraId="44B64374" w14:textId="04E49866" w:rsidR="009E45BE" w:rsidRPr="00063548" w:rsidRDefault="009E45BE" w:rsidP="00FF1C8D">
      <w:pPr>
        <w:widowControl w:val="0"/>
        <w:tabs>
          <w:tab w:val="left" w:pos="220"/>
          <w:tab w:val="left" w:pos="720"/>
        </w:tabs>
        <w:autoSpaceDE w:val="0"/>
        <w:autoSpaceDN w:val="0"/>
        <w:adjustRightInd w:val="0"/>
        <w:spacing w:before="120" w:after="120" w:line="276" w:lineRule="auto"/>
        <w:rPr>
          <w:rFonts w:cs="Arial"/>
          <w:b/>
          <w:bCs/>
          <w:szCs w:val="22"/>
        </w:rPr>
      </w:pPr>
      <w:r w:rsidRPr="00063548">
        <w:rPr>
          <w:rFonts w:cs="Arial"/>
          <w:b/>
          <w:bCs/>
          <w:szCs w:val="22"/>
        </w:rPr>
        <w:t xml:space="preserve">This policy </w:t>
      </w:r>
      <w:r w:rsidRPr="00FF1C8D">
        <w:rPr>
          <w:rFonts w:cs="Arial"/>
          <w:b/>
          <w:bCs/>
          <w:szCs w:val="22"/>
        </w:rPr>
        <w:t xml:space="preserve">gives regard </w:t>
      </w:r>
      <w:r w:rsidR="000840C4" w:rsidRPr="00FF1C8D">
        <w:rPr>
          <w:rFonts w:cs="Arial"/>
          <w:b/>
          <w:bCs/>
          <w:szCs w:val="22"/>
        </w:rPr>
        <w:t xml:space="preserve">to </w:t>
      </w:r>
      <w:r w:rsidRPr="00063548">
        <w:rPr>
          <w:rFonts w:cs="Arial"/>
          <w:b/>
          <w:bCs/>
          <w:szCs w:val="22"/>
        </w:rPr>
        <w:t>the following legislation and statutory guidance:</w:t>
      </w:r>
    </w:p>
    <w:p w14:paraId="1F4686FE"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Children Act 1989 &amp; 2004</w:t>
      </w:r>
    </w:p>
    <w:p w14:paraId="6FB58D8C"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Working Together to Safeguard Children (2023)</w:t>
      </w:r>
    </w:p>
    <w:p w14:paraId="23041472"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Keeping Children Safe in Education (2024)</w:t>
      </w:r>
    </w:p>
    <w:p w14:paraId="6E911222"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The Prevent Duty (2015)</w:t>
      </w:r>
    </w:p>
    <w:p w14:paraId="4E718F72"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Female Genital Mutilation Act (2003) and Serious Crime Act (2015)</w:t>
      </w:r>
    </w:p>
    <w:p w14:paraId="7598F43C"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Data Protection Act (2018) &amp; UK GDPR</w:t>
      </w:r>
    </w:p>
    <w:p w14:paraId="07DE8A40"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Safeguarding Vulnerable Groups Act (2006)</w:t>
      </w:r>
    </w:p>
    <w:p w14:paraId="7F6A74D0"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Education Act 2002</w:t>
      </w:r>
    </w:p>
    <w:p w14:paraId="32105F47"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Counter Terrorism and Security Act (2015)</w:t>
      </w:r>
    </w:p>
    <w:p w14:paraId="3923E941"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Voyeurism (Offences) Act 2019</w:t>
      </w:r>
    </w:p>
    <w:p w14:paraId="31B840E0"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Children and Social Work Act 2017</w:t>
      </w:r>
    </w:p>
    <w:p w14:paraId="049D9830" w14:textId="77777777" w:rsidR="009E45BE" w:rsidRPr="00063548"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Multi-agency statutory guidance on FGM</w:t>
      </w:r>
    </w:p>
    <w:p w14:paraId="2CE40F81" w14:textId="77777777" w:rsidR="009E45BE" w:rsidRDefault="009E45BE" w:rsidP="008B7556">
      <w:pPr>
        <w:widowControl w:val="0"/>
        <w:numPr>
          <w:ilvl w:val="0"/>
          <w:numId w:val="11"/>
        </w:numPr>
        <w:tabs>
          <w:tab w:val="left" w:pos="220"/>
          <w:tab w:val="left" w:pos="720"/>
        </w:tabs>
        <w:autoSpaceDE w:val="0"/>
        <w:autoSpaceDN w:val="0"/>
        <w:adjustRightInd w:val="0"/>
        <w:spacing w:before="120" w:after="120" w:line="276" w:lineRule="auto"/>
        <w:rPr>
          <w:rFonts w:cs="Arial"/>
          <w:szCs w:val="22"/>
        </w:rPr>
      </w:pPr>
      <w:r w:rsidRPr="00063548">
        <w:rPr>
          <w:rFonts w:cs="Arial"/>
          <w:szCs w:val="22"/>
        </w:rPr>
        <w:t>Local Safeguarding Partnership Procedures</w:t>
      </w:r>
    </w:p>
    <w:p w14:paraId="4B1538C4" w14:textId="77777777" w:rsidR="00274B04" w:rsidRDefault="00274B04" w:rsidP="00274B04">
      <w:pPr>
        <w:widowControl w:val="0"/>
        <w:tabs>
          <w:tab w:val="left" w:pos="220"/>
        </w:tabs>
        <w:autoSpaceDE w:val="0"/>
        <w:autoSpaceDN w:val="0"/>
        <w:adjustRightInd w:val="0"/>
        <w:spacing w:before="120" w:after="120" w:line="276" w:lineRule="auto"/>
        <w:rPr>
          <w:rFonts w:cs="Arial"/>
          <w:szCs w:val="22"/>
        </w:rPr>
      </w:pPr>
    </w:p>
    <w:p w14:paraId="1FE05A45" w14:textId="77777777" w:rsidR="00274B04" w:rsidRPr="00ED137C" w:rsidRDefault="00274B04" w:rsidP="00274B04">
      <w:pPr>
        <w:spacing w:before="120" w:after="120" w:line="360" w:lineRule="auto"/>
        <w:rPr>
          <w:rFonts w:cs="Arial"/>
          <w:szCs w:val="22"/>
        </w:rPr>
      </w:pPr>
      <w:r w:rsidRPr="00ED137C">
        <w:rPr>
          <w:rFonts w:cs="Arial"/>
          <w:b/>
          <w:bCs/>
          <w:szCs w:val="22"/>
        </w:rPr>
        <w:t>Monitoring and Review</w:t>
      </w:r>
    </w:p>
    <w:p w14:paraId="7CF3CC80" w14:textId="77777777" w:rsidR="00274B04" w:rsidRPr="00ED137C" w:rsidRDefault="00274B04" w:rsidP="00274B04">
      <w:pPr>
        <w:spacing w:before="120" w:after="120" w:line="360" w:lineRule="auto"/>
        <w:rPr>
          <w:rFonts w:cs="Arial"/>
          <w:szCs w:val="22"/>
        </w:rPr>
      </w:pPr>
      <w:r w:rsidRPr="00ED137C">
        <w:rPr>
          <w:rFonts w:cs="Arial"/>
          <w:szCs w:val="22"/>
        </w:rPr>
        <w:t>This policy will be reviewed annually or sooner if required to ensure it reflects current best practice and the needs of children and families attending the setting.</w:t>
      </w:r>
    </w:p>
    <w:p w14:paraId="2FF9369F" w14:textId="77777777" w:rsidR="00274B04" w:rsidRPr="00F623A4" w:rsidRDefault="00274B04" w:rsidP="00274B04">
      <w:pPr>
        <w:pStyle w:val="ListParagraph"/>
        <w:numPr>
          <w:ilvl w:val="0"/>
          <w:numId w:val="28"/>
        </w:numPr>
        <w:spacing w:before="120" w:after="120" w:line="360" w:lineRule="auto"/>
        <w:rPr>
          <w:rFonts w:cs="Arial"/>
          <w:szCs w:val="22"/>
        </w:rPr>
      </w:pPr>
      <w:r w:rsidRPr="00F623A4">
        <w:rPr>
          <w:rFonts w:cs="Arial"/>
          <w:szCs w:val="22"/>
        </w:rPr>
        <w:t xml:space="preserve">Policy Review Date: </w:t>
      </w:r>
      <w:r>
        <w:rPr>
          <w:rFonts w:cs="Arial"/>
          <w:szCs w:val="22"/>
        </w:rPr>
        <w:t>09.09.2025</w:t>
      </w:r>
    </w:p>
    <w:p w14:paraId="06B14FCD" w14:textId="77777777" w:rsidR="00274B04" w:rsidRPr="00F623A4" w:rsidRDefault="00274B04" w:rsidP="00274B04">
      <w:pPr>
        <w:pStyle w:val="ListParagraph"/>
        <w:numPr>
          <w:ilvl w:val="0"/>
          <w:numId w:val="28"/>
        </w:numPr>
        <w:spacing w:before="120" w:after="120" w:line="360" w:lineRule="auto"/>
        <w:rPr>
          <w:rFonts w:cs="Arial"/>
          <w:szCs w:val="22"/>
        </w:rPr>
      </w:pPr>
      <w:r w:rsidRPr="00F623A4">
        <w:rPr>
          <w:rFonts w:cs="Arial"/>
          <w:szCs w:val="22"/>
        </w:rPr>
        <w:t xml:space="preserve">Policy Approved By: </w:t>
      </w:r>
      <w:r>
        <w:rPr>
          <w:rFonts w:cs="Arial"/>
          <w:szCs w:val="22"/>
        </w:rPr>
        <w:t>Natalie Ruddock</w:t>
      </w:r>
    </w:p>
    <w:p w14:paraId="5B4F1D60" w14:textId="77777777" w:rsidR="00274B04" w:rsidRPr="00F60773" w:rsidRDefault="00274B04" w:rsidP="00274B04">
      <w:pPr>
        <w:pStyle w:val="ListParagraph"/>
        <w:numPr>
          <w:ilvl w:val="0"/>
          <w:numId w:val="28"/>
        </w:numPr>
        <w:spacing w:before="120" w:after="120" w:line="360" w:lineRule="auto"/>
        <w:rPr>
          <w:rFonts w:cs="Arial"/>
          <w:szCs w:val="22"/>
        </w:rPr>
      </w:pPr>
      <w:r w:rsidRPr="00F623A4">
        <w:rPr>
          <w:rFonts w:cs="Arial"/>
          <w:szCs w:val="22"/>
        </w:rPr>
        <w:t xml:space="preserve">Next Review: </w:t>
      </w:r>
      <w:r>
        <w:rPr>
          <w:rFonts w:cs="Arial"/>
          <w:szCs w:val="22"/>
        </w:rPr>
        <w:t>09.09.2026</w:t>
      </w:r>
    </w:p>
    <w:p w14:paraId="25D60DE9" w14:textId="77777777" w:rsidR="00274B04" w:rsidRDefault="00274B04" w:rsidP="00274B04">
      <w:pPr>
        <w:widowControl w:val="0"/>
        <w:tabs>
          <w:tab w:val="left" w:pos="220"/>
        </w:tabs>
        <w:autoSpaceDE w:val="0"/>
        <w:autoSpaceDN w:val="0"/>
        <w:adjustRightInd w:val="0"/>
        <w:spacing w:before="120" w:after="120" w:line="276" w:lineRule="auto"/>
        <w:rPr>
          <w:rFonts w:cs="Arial"/>
          <w:szCs w:val="22"/>
        </w:rPr>
      </w:pPr>
    </w:p>
    <w:p w14:paraId="2DCBD266" w14:textId="77777777" w:rsidR="00692000" w:rsidRDefault="00692000" w:rsidP="00692000">
      <w:pPr>
        <w:widowControl w:val="0"/>
        <w:tabs>
          <w:tab w:val="left" w:pos="220"/>
          <w:tab w:val="left" w:pos="720"/>
        </w:tabs>
        <w:autoSpaceDE w:val="0"/>
        <w:autoSpaceDN w:val="0"/>
        <w:adjustRightInd w:val="0"/>
        <w:spacing w:before="120" w:after="120" w:line="360" w:lineRule="auto"/>
        <w:rPr>
          <w:rFonts w:cs="Arial"/>
          <w:szCs w:val="22"/>
        </w:rPr>
      </w:pPr>
    </w:p>
    <w:p w14:paraId="3B2145EC" w14:textId="77777777" w:rsidR="00692000" w:rsidRPr="00063548" w:rsidRDefault="00692000" w:rsidP="00692000">
      <w:pPr>
        <w:widowControl w:val="0"/>
        <w:tabs>
          <w:tab w:val="left" w:pos="220"/>
          <w:tab w:val="left" w:pos="720"/>
        </w:tabs>
        <w:autoSpaceDE w:val="0"/>
        <w:autoSpaceDN w:val="0"/>
        <w:adjustRightInd w:val="0"/>
        <w:spacing w:before="120" w:after="120" w:line="360" w:lineRule="auto"/>
        <w:rPr>
          <w:rFonts w:cs="Arial"/>
          <w:szCs w:val="22"/>
        </w:rPr>
      </w:pPr>
    </w:p>
    <w:p w14:paraId="57F09CA5" w14:textId="77777777" w:rsidR="009E45BE" w:rsidRPr="009E45BE" w:rsidRDefault="009E45BE" w:rsidP="009E45BE">
      <w:pPr>
        <w:spacing w:before="120" w:after="120" w:line="360" w:lineRule="auto"/>
        <w:rPr>
          <w:rFonts w:cs="Arial"/>
          <w:szCs w:val="22"/>
        </w:rPr>
      </w:pPr>
    </w:p>
    <w:p w14:paraId="23DDF781" w14:textId="77777777" w:rsidR="00FC4460" w:rsidRDefault="00FC4460" w:rsidP="003F4BFC">
      <w:pPr>
        <w:spacing w:before="120" w:after="120" w:line="360" w:lineRule="auto"/>
        <w:rPr>
          <w:rFonts w:cs="Arial"/>
          <w:b/>
          <w:bCs/>
          <w:szCs w:val="22"/>
        </w:rPr>
      </w:pPr>
    </w:p>
    <w:p w14:paraId="36448D0C" w14:textId="77777777" w:rsidR="005051AC" w:rsidRPr="00FC4460" w:rsidRDefault="005051AC" w:rsidP="003F4BFC">
      <w:pPr>
        <w:spacing w:before="120" w:after="120" w:line="360" w:lineRule="auto"/>
        <w:rPr>
          <w:rFonts w:cs="Arial"/>
          <w:b/>
          <w:bCs/>
          <w:szCs w:val="22"/>
        </w:rPr>
      </w:pPr>
    </w:p>
    <w:p w14:paraId="36507897" w14:textId="77777777" w:rsidR="00FC4460" w:rsidRDefault="00FC4460" w:rsidP="003F4BFC">
      <w:pPr>
        <w:spacing w:before="120" w:after="120" w:line="360" w:lineRule="auto"/>
        <w:rPr>
          <w:rFonts w:cs="Arial"/>
          <w:b/>
          <w:szCs w:val="22"/>
        </w:rPr>
      </w:pPr>
    </w:p>
    <w:p w14:paraId="2AA3A9D8" w14:textId="15BE682D" w:rsidR="00063548" w:rsidRPr="00063548" w:rsidRDefault="00063548" w:rsidP="00753BE9">
      <w:pPr>
        <w:rPr>
          <w:rFonts w:cs="Arial"/>
          <w:b/>
          <w:szCs w:val="22"/>
        </w:rPr>
      </w:pPr>
    </w:p>
    <w:sectPr w:rsidR="00063548" w:rsidRPr="00063548" w:rsidSect="00E61F36">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B71C" w14:textId="77777777" w:rsidR="0029265F" w:rsidRDefault="0029265F">
      <w:r>
        <w:separator/>
      </w:r>
    </w:p>
  </w:endnote>
  <w:endnote w:type="continuationSeparator" w:id="0">
    <w:p w14:paraId="4C193B03" w14:textId="77777777" w:rsidR="0029265F" w:rsidRDefault="0029265F">
      <w:r>
        <w:continuationSeparator/>
      </w:r>
    </w:p>
  </w:endnote>
  <w:endnote w:type="continuationNotice" w:id="1">
    <w:p w14:paraId="4F96F504" w14:textId="77777777" w:rsidR="0029265F" w:rsidRDefault="00292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2B2A" w14:textId="77777777" w:rsidR="00975B79" w:rsidRDefault="00975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6018E769" w:rsidR="006E2F36" w:rsidRPr="003F4BFC" w:rsidRDefault="008F34EB" w:rsidP="0040318E">
    <w:pPr>
      <w:pStyle w:val="Footer"/>
      <w:jc w:val="right"/>
      <w:rPr>
        <w:rFonts w:cs="Arial"/>
        <w:i/>
        <w:iCs/>
        <w:color w:val="7F7F7F" w:themeColor="text1" w:themeTint="80"/>
        <w:sz w:val="18"/>
        <w:szCs w:val="18"/>
      </w:rPr>
    </w:pPr>
    <w:r w:rsidRPr="003F4BFC">
      <w:rPr>
        <w:rFonts w:cs="Arial"/>
        <w:i/>
        <w:iCs/>
        <w:color w:val="7F7F7F" w:themeColor="text1" w:themeTint="80"/>
        <w:sz w:val="18"/>
        <w:szCs w:val="18"/>
      </w:rPr>
      <w:t xml:space="preserve">St Margarets Pre School - </w:t>
    </w:r>
    <w:r w:rsidR="00975B79" w:rsidRPr="003F4BFC">
      <w:rPr>
        <w:rFonts w:cs="Arial"/>
        <w:bCs/>
        <w:i/>
        <w:iCs/>
        <w:color w:val="7F7F7F" w:themeColor="text1" w:themeTint="80"/>
        <w:sz w:val="18"/>
        <w:szCs w:val="18"/>
      </w:rPr>
      <w:t>Safeguarding</w:t>
    </w:r>
    <w:r w:rsidRPr="003F4BFC">
      <w:rPr>
        <w:rFonts w:cs="Arial"/>
        <w:bCs/>
        <w:i/>
        <w:iCs/>
        <w:color w:val="7F7F7F" w:themeColor="text1" w:themeTint="80"/>
        <w:sz w:val="18"/>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7AF6" w14:textId="77777777" w:rsidR="00975B79" w:rsidRDefault="00975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B903" w14:textId="77777777" w:rsidR="0029265F" w:rsidRDefault="0029265F">
      <w:r>
        <w:separator/>
      </w:r>
    </w:p>
  </w:footnote>
  <w:footnote w:type="continuationSeparator" w:id="0">
    <w:p w14:paraId="1427D7A4" w14:textId="77777777" w:rsidR="0029265F" w:rsidRDefault="0029265F">
      <w:r>
        <w:continuationSeparator/>
      </w:r>
    </w:p>
  </w:footnote>
  <w:footnote w:type="continuationNotice" w:id="1">
    <w:p w14:paraId="271AD9C4" w14:textId="77777777" w:rsidR="0029265F" w:rsidRDefault="00292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A9E3" w14:textId="77777777" w:rsidR="00975B79" w:rsidRDefault="00975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B01" w14:textId="77777777" w:rsidR="00975B79" w:rsidRDefault="00975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2E82" w14:textId="77777777" w:rsidR="00975B79" w:rsidRDefault="00975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736C"/>
    <w:multiLevelType w:val="multilevel"/>
    <w:tmpl w:val="8D7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C59A4"/>
    <w:multiLevelType w:val="multilevel"/>
    <w:tmpl w:val="662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25792"/>
    <w:multiLevelType w:val="multilevel"/>
    <w:tmpl w:val="806E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D647A"/>
    <w:multiLevelType w:val="multilevel"/>
    <w:tmpl w:val="EFD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E3F41"/>
    <w:multiLevelType w:val="multilevel"/>
    <w:tmpl w:val="D64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45617"/>
    <w:multiLevelType w:val="hybridMultilevel"/>
    <w:tmpl w:val="73A867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5552C"/>
    <w:multiLevelType w:val="multilevel"/>
    <w:tmpl w:val="6A9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EC3A2D"/>
    <w:multiLevelType w:val="multilevel"/>
    <w:tmpl w:val="026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3413E1"/>
    <w:multiLevelType w:val="multilevel"/>
    <w:tmpl w:val="C57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077E8"/>
    <w:multiLevelType w:val="multilevel"/>
    <w:tmpl w:val="8FD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BE0FE7"/>
    <w:multiLevelType w:val="multilevel"/>
    <w:tmpl w:val="905E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455C06"/>
    <w:multiLevelType w:val="multilevel"/>
    <w:tmpl w:val="24E6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424499"/>
    <w:multiLevelType w:val="multilevel"/>
    <w:tmpl w:val="AF6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C6FDA"/>
    <w:multiLevelType w:val="multilevel"/>
    <w:tmpl w:val="BDCA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5A303E"/>
    <w:multiLevelType w:val="hybridMultilevel"/>
    <w:tmpl w:val="C69E5166"/>
    <w:lvl w:ilvl="0" w:tplc="08090009">
      <w:start w:val="1"/>
      <w:numFmt w:val="bullet"/>
      <w:lvlText w:val=""/>
      <w:lvlJc w:val="left"/>
      <w:pPr>
        <w:ind w:left="1077" w:hanging="360"/>
      </w:pPr>
      <w:rPr>
        <w:rFonts w:ascii="Wingdings" w:hAnsi="Wingding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737D49"/>
    <w:multiLevelType w:val="hybridMultilevel"/>
    <w:tmpl w:val="27C881F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6C6812"/>
    <w:multiLevelType w:val="multilevel"/>
    <w:tmpl w:val="770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D94AB1"/>
    <w:multiLevelType w:val="multilevel"/>
    <w:tmpl w:val="6016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1528878">
    <w:abstractNumId w:val="24"/>
  </w:num>
  <w:num w:numId="2" w16cid:durableId="1458910907">
    <w:abstractNumId w:val="25"/>
  </w:num>
  <w:num w:numId="3" w16cid:durableId="74011487">
    <w:abstractNumId w:val="6"/>
  </w:num>
  <w:num w:numId="4" w16cid:durableId="700588511">
    <w:abstractNumId w:val="20"/>
  </w:num>
  <w:num w:numId="5" w16cid:durableId="1793478523">
    <w:abstractNumId w:val="1"/>
  </w:num>
  <w:num w:numId="6" w16cid:durableId="1632635236">
    <w:abstractNumId w:val="5"/>
  </w:num>
  <w:num w:numId="7" w16cid:durableId="1858151627">
    <w:abstractNumId w:val="14"/>
  </w:num>
  <w:num w:numId="8" w16cid:durableId="1806506140">
    <w:abstractNumId w:val="0"/>
  </w:num>
  <w:num w:numId="9" w16cid:durableId="716203923">
    <w:abstractNumId w:val="23"/>
  </w:num>
  <w:num w:numId="10" w16cid:durableId="804736172">
    <w:abstractNumId w:val="17"/>
  </w:num>
  <w:num w:numId="11" w16cid:durableId="1868061946">
    <w:abstractNumId w:val="11"/>
  </w:num>
  <w:num w:numId="12" w16cid:durableId="1556576510">
    <w:abstractNumId w:val="12"/>
  </w:num>
  <w:num w:numId="13" w16cid:durableId="1632320573">
    <w:abstractNumId w:val="27"/>
  </w:num>
  <w:num w:numId="14" w16cid:durableId="2022391002">
    <w:abstractNumId w:val="16"/>
  </w:num>
  <w:num w:numId="15" w16cid:durableId="1030497397">
    <w:abstractNumId w:val="7"/>
  </w:num>
  <w:num w:numId="16" w16cid:durableId="1983121035">
    <w:abstractNumId w:val="18"/>
  </w:num>
  <w:num w:numId="17" w16cid:durableId="1264460768">
    <w:abstractNumId w:val="8"/>
  </w:num>
  <w:num w:numId="18" w16cid:durableId="798180724">
    <w:abstractNumId w:val="26"/>
  </w:num>
  <w:num w:numId="19" w16cid:durableId="1393236258">
    <w:abstractNumId w:val="15"/>
  </w:num>
  <w:num w:numId="20" w16cid:durableId="1873151929">
    <w:abstractNumId w:val="21"/>
  </w:num>
  <w:num w:numId="21" w16cid:durableId="1076198766">
    <w:abstractNumId w:val="3"/>
  </w:num>
  <w:num w:numId="22" w16cid:durableId="689995151">
    <w:abstractNumId w:val="13"/>
  </w:num>
  <w:num w:numId="23" w16cid:durableId="1347290784">
    <w:abstractNumId w:val="4"/>
  </w:num>
  <w:num w:numId="24" w16cid:durableId="1864902889">
    <w:abstractNumId w:val="22"/>
  </w:num>
  <w:num w:numId="25" w16cid:durableId="98911143">
    <w:abstractNumId w:val="10"/>
  </w:num>
  <w:num w:numId="26" w16cid:durableId="528302379">
    <w:abstractNumId w:val="9"/>
  </w:num>
  <w:num w:numId="27" w16cid:durableId="357581927">
    <w:abstractNumId w:val="19"/>
  </w:num>
  <w:num w:numId="28" w16cid:durableId="146993294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4179"/>
    <w:rsid w:val="000143BA"/>
    <w:rsid w:val="000161BE"/>
    <w:rsid w:val="000166BC"/>
    <w:rsid w:val="00016DC1"/>
    <w:rsid w:val="00017250"/>
    <w:rsid w:val="0001768B"/>
    <w:rsid w:val="0002183E"/>
    <w:rsid w:val="000230D2"/>
    <w:rsid w:val="000251E4"/>
    <w:rsid w:val="0002586E"/>
    <w:rsid w:val="00025C68"/>
    <w:rsid w:val="0002658A"/>
    <w:rsid w:val="0002680D"/>
    <w:rsid w:val="000270F1"/>
    <w:rsid w:val="000275A9"/>
    <w:rsid w:val="00027A4E"/>
    <w:rsid w:val="00027CFF"/>
    <w:rsid w:val="000301AB"/>
    <w:rsid w:val="00030B93"/>
    <w:rsid w:val="00031DAA"/>
    <w:rsid w:val="00031E9D"/>
    <w:rsid w:val="000338F1"/>
    <w:rsid w:val="00034903"/>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47"/>
    <w:rsid w:val="0005286E"/>
    <w:rsid w:val="000534A2"/>
    <w:rsid w:val="000539C4"/>
    <w:rsid w:val="00053B26"/>
    <w:rsid w:val="00053C82"/>
    <w:rsid w:val="0005505B"/>
    <w:rsid w:val="00055842"/>
    <w:rsid w:val="00056A46"/>
    <w:rsid w:val="00056B39"/>
    <w:rsid w:val="000577E2"/>
    <w:rsid w:val="00057FB5"/>
    <w:rsid w:val="00060D51"/>
    <w:rsid w:val="000626D4"/>
    <w:rsid w:val="00062814"/>
    <w:rsid w:val="0006341F"/>
    <w:rsid w:val="00063548"/>
    <w:rsid w:val="000642AB"/>
    <w:rsid w:val="00065171"/>
    <w:rsid w:val="000654FF"/>
    <w:rsid w:val="000655F4"/>
    <w:rsid w:val="000667EC"/>
    <w:rsid w:val="00066FA2"/>
    <w:rsid w:val="00067251"/>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342"/>
    <w:rsid w:val="00082ED3"/>
    <w:rsid w:val="0008362E"/>
    <w:rsid w:val="00083E37"/>
    <w:rsid w:val="00083E94"/>
    <w:rsid w:val="000840C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A517B"/>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5C1"/>
    <w:rsid w:val="000C0B7C"/>
    <w:rsid w:val="000C0C48"/>
    <w:rsid w:val="000C120B"/>
    <w:rsid w:val="000C2B0C"/>
    <w:rsid w:val="000C3F09"/>
    <w:rsid w:val="000C3F88"/>
    <w:rsid w:val="000C7ABF"/>
    <w:rsid w:val="000D0758"/>
    <w:rsid w:val="000D17F4"/>
    <w:rsid w:val="000D266C"/>
    <w:rsid w:val="000D2A43"/>
    <w:rsid w:val="000D33AE"/>
    <w:rsid w:val="000D4150"/>
    <w:rsid w:val="000D42CD"/>
    <w:rsid w:val="000D44BA"/>
    <w:rsid w:val="000D5401"/>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6C87"/>
    <w:rsid w:val="000E7228"/>
    <w:rsid w:val="000F0781"/>
    <w:rsid w:val="000F0796"/>
    <w:rsid w:val="000F0A42"/>
    <w:rsid w:val="000F10AA"/>
    <w:rsid w:val="000F1AAD"/>
    <w:rsid w:val="000F1D99"/>
    <w:rsid w:val="000F205F"/>
    <w:rsid w:val="000F2204"/>
    <w:rsid w:val="000F3657"/>
    <w:rsid w:val="000F401D"/>
    <w:rsid w:val="000F479B"/>
    <w:rsid w:val="000F4D35"/>
    <w:rsid w:val="000F4D44"/>
    <w:rsid w:val="000F5833"/>
    <w:rsid w:val="000F6D9B"/>
    <w:rsid w:val="000F71F6"/>
    <w:rsid w:val="00100BE6"/>
    <w:rsid w:val="001032D2"/>
    <w:rsid w:val="00103A74"/>
    <w:rsid w:val="001053FD"/>
    <w:rsid w:val="00105CAF"/>
    <w:rsid w:val="001060F4"/>
    <w:rsid w:val="001064A7"/>
    <w:rsid w:val="00106522"/>
    <w:rsid w:val="00107164"/>
    <w:rsid w:val="001125A7"/>
    <w:rsid w:val="00113355"/>
    <w:rsid w:val="0011337A"/>
    <w:rsid w:val="0011462D"/>
    <w:rsid w:val="001147A3"/>
    <w:rsid w:val="001153A0"/>
    <w:rsid w:val="00115936"/>
    <w:rsid w:val="0011696F"/>
    <w:rsid w:val="00121641"/>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437"/>
    <w:rsid w:val="00133AA2"/>
    <w:rsid w:val="001346BB"/>
    <w:rsid w:val="001347D9"/>
    <w:rsid w:val="00135C0E"/>
    <w:rsid w:val="00135E19"/>
    <w:rsid w:val="00136A4B"/>
    <w:rsid w:val="001373C6"/>
    <w:rsid w:val="0013751F"/>
    <w:rsid w:val="00137944"/>
    <w:rsid w:val="00137E06"/>
    <w:rsid w:val="001402B1"/>
    <w:rsid w:val="00140BDD"/>
    <w:rsid w:val="001426D5"/>
    <w:rsid w:val="001426DA"/>
    <w:rsid w:val="001429D3"/>
    <w:rsid w:val="00143BFA"/>
    <w:rsid w:val="001448B0"/>
    <w:rsid w:val="00144B68"/>
    <w:rsid w:val="00144FE6"/>
    <w:rsid w:val="00145AEB"/>
    <w:rsid w:val="001474D8"/>
    <w:rsid w:val="001475BA"/>
    <w:rsid w:val="00147853"/>
    <w:rsid w:val="00150AD4"/>
    <w:rsid w:val="00150D1E"/>
    <w:rsid w:val="00151E39"/>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06E"/>
    <w:rsid w:val="00172377"/>
    <w:rsid w:val="001734B8"/>
    <w:rsid w:val="00175A67"/>
    <w:rsid w:val="00176C54"/>
    <w:rsid w:val="00177535"/>
    <w:rsid w:val="001806E9"/>
    <w:rsid w:val="001814D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46F"/>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6690"/>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219"/>
    <w:rsid w:val="001F2B51"/>
    <w:rsid w:val="001F3A5B"/>
    <w:rsid w:val="001F458F"/>
    <w:rsid w:val="001F5B53"/>
    <w:rsid w:val="001F5C64"/>
    <w:rsid w:val="001F634F"/>
    <w:rsid w:val="002005FE"/>
    <w:rsid w:val="0020151E"/>
    <w:rsid w:val="002026E3"/>
    <w:rsid w:val="0020294B"/>
    <w:rsid w:val="00203395"/>
    <w:rsid w:val="0020367D"/>
    <w:rsid w:val="00203E1E"/>
    <w:rsid w:val="00205E37"/>
    <w:rsid w:val="00206297"/>
    <w:rsid w:val="00206BEE"/>
    <w:rsid w:val="00206ECB"/>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04B"/>
    <w:rsid w:val="002261E3"/>
    <w:rsid w:val="00226358"/>
    <w:rsid w:val="00226868"/>
    <w:rsid w:val="00226876"/>
    <w:rsid w:val="002276E7"/>
    <w:rsid w:val="00227B0A"/>
    <w:rsid w:val="00227E08"/>
    <w:rsid w:val="00227F9A"/>
    <w:rsid w:val="002307D5"/>
    <w:rsid w:val="00231F2B"/>
    <w:rsid w:val="00231F63"/>
    <w:rsid w:val="002320EF"/>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1D1"/>
    <w:rsid w:val="0025120B"/>
    <w:rsid w:val="0025224F"/>
    <w:rsid w:val="00255E4C"/>
    <w:rsid w:val="00256222"/>
    <w:rsid w:val="002562C6"/>
    <w:rsid w:val="002569AF"/>
    <w:rsid w:val="00256A26"/>
    <w:rsid w:val="00256F78"/>
    <w:rsid w:val="002605D7"/>
    <w:rsid w:val="00261297"/>
    <w:rsid w:val="00261521"/>
    <w:rsid w:val="00262DC8"/>
    <w:rsid w:val="00263DE2"/>
    <w:rsid w:val="00263F58"/>
    <w:rsid w:val="0026491F"/>
    <w:rsid w:val="00264F21"/>
    <w:rsid w:val="00265389"/>
    <w:rsid w:val="002653F4"/>
    <w:rsid w:val="00267E00"/>
    <w:rsid w:val="00270AEC"/>
    <w:rsid w:val="00270BEF"/>
    <w:rsid w:val="00271C4B"/>
    <w:rsid w:val="0027232B"/>
    <w:rsid w:val="00272DC7"/>
    <w:rsid w:val="002732FF"/>
    <w:rsid w:val="00274B04"/>
    <w:rsid w:val="0027543A"/>
    <w:rsid w:val="00275782"/>
    <w:rsid w:val="00275DBD"/>
    <w:rsid w:val="00275E02"/>
    <w:rsid w:val="0027698D"/>
    <w:rsid w:val="00276D1E"/>
    <w:rsid w:val="00277E20"/>
    <w:rsid w:val="00280A38"/>
    <w:rsid w:val="00280A6F"/>
    <w:rsid w:val="00280CE3"/>
    <w:rsid w:val="0028187C"/>
    <w:rsid w:val="00281EBF"/>
    <w:rsid w:val="00283500"/>
    <w:rsid w:val="00283D84"/>
    <w:rsid w:val="00284F64"/>
    <w:rsid w:val="00285062"/>
    <w:rsid w:val="00290AA5"/>
    <w:rsid w:val="00291A5D"/>
    <w:rsid w:val="00291DB2"/>
    <w:rsid w:val="0029265F"/>
    <w:rsid w:val="002931F3"/>
    <w:rsid w:val="002939F4"/>
    <w:rsid w:val="00293BBD"/>
    <w:rsid w:val="00293D21"/>
    <w:rsid w:val="00294245"/>
    <w:rsid w:val="0029610A"/>
    <w:rsid w:val="002965D6"/>
    <w:rsid w:val="00297250"/>
    <w:rsid w:val="002977A8"/>
    <w:rsid w:val="002A0EBB"/>
    <w:rsid w:val="002A0EE8"/>
    <w:rsid w:val="002A137F"/>
    <w:rsid w:val="002A269D"/>
    <w:rsid w:val="002A2B35"/>
    <w:rsid w:val="002A30D9"/>
    <w:rsid w:val="002A31BB"/>
    <w:rsid w:val="002A41FC"/>
    <w:rsid w:val="002A46AF"/>
    <w:rsid w:val="002A47DB"/>
    <w:rsid w:val="002A5190"/>
    <w:rsid w:val="002A598B"/>
    <w:rsid w:val="002A7B33"/>
    <w:rsid w:val="002B00DC"/>
    <w:rsid w:val="002B07C2"/>
    <w:rsid w:val="002B09EA"/>
    <w:rsid w:val="002B0FF5"/>
    <w:rsid w:val="002B152A"/>
    <w:rsid w:val="002B1EC4"/>
    <w:rsid w:val="002B253B"/>
    <w:rsid w:val="002B26E5"/>
    <w:rsid w:val="002B3F11"/>
    <w:rsid w:val="002B4EA4"/>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5F12"/>
    <w:rsid w:val="002C6283"/>
    <w:rsid w:val="002C6C31"/>
    <w:rsid w:val="002D1AD6"/>
    <w:rsid w:val="002D1DF9"/>
    <w:rsid w:val="002D21DD"/>
    <w:rsid w:val="002D2382"/>
    <w:rsid w:val="002D32B4"/>
    <w:rsid w:val="002D41FA"/>
    <w:rsid w:val="002D44B9"/>
    <w:rsid w:val="002D5A7E"/>
    <w:rsid w:val="002D6BF9"/>
    <w:rsid w:val="002D6C94"/>
    <w:rsid w:val="002D72E8"/>
    <w:rsid w:val="002D76BE"/>
    <w:rsid w:val="002D7701"/>
    <w:rsid w:val="002D7A5B"/>
    <w:rsid w:val="002D7AB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225"/>
    <w:rsid w:val="0030299E"/>
    <w:rsid w:val="003032FF"/>
    <w:rsid w:val="00303665"/>
    <w:rsid w:val="00303B4A"/>
    <w:rsid w:val="00303D93"/>
    <w:rsid w:val="00304485"/>
    <w:rsid w:val="00305680"/>
    <w:rsid w:val="00306100"/>
    <w:rsid w:val="003109AA"/>
    <w:rsid w:val="003115F7"/>
    <w:rsid w:val="003128D6"/>
    <w:rsid w:val="00313134"/>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915"/>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581A"/>
    <w:rsid w:val="00346A29"/>
    <w:rsid w:val="00346A7C"/>
    <w:rsid w:val="00346F32"/>
    <w:rsid w:val="00347CC2"/>
    <w:rsid w:val="00347D72"/>
    <w:rsid w:val="00350B61"/>
    <w:rsid w:val="00351772"/>
    <w:rsid w:val="00351952"/>
    <w:rsid w:val="00353EC3"/>
    <w:rsid w:val="0035616B"/>
    <w:rsid w:val="00356E24"/>
    <w:rsid w:val="0036023F"/>
    <w:rsid w:val="00360434"/>
    <w:rsid w:val="00360BBC"/>
    <w:rsid w:val="00360EA5"/>
    <w:rsid w:val="00361389"/>
    <w:rsid w:val="00361A63"/>
    <w:rsid w:val="00365014"/>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2FDE"/>
    <w:rsid w:val="003831FD"/>
    <w:rsid w:val="003838FF"/>
    <w:rsid w:val="00384648"/>
    <w:rsid w:val="0038470E"/>
    <w:rsid w:val="0038493C"/>
    <w:rsid w:val="00384D59"/>
    <w:rsid w:val="00384F95"/>
    <w:rsid w:val="003856D2"/>
    <w:rsid w:val="003866E4"/>
    <w:rsid w:val="0038758A"/>
    <w:rsid w:val="003908CE"/>
    <w:rsid w:val="00390BBD"/>
    <w:rsid w:val="00391474"/>
    <w:rsid w:val="00391608"/>
    <w:rsid w:val="003939EB"/>
    <w:rsid w:val="00393E25"/>
    <w:rsid w:val="00394542"/>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72D"/>
    <w:rsid w:val="003A6D6F"/>
    <w:rsid w:val="003A7331"/>
    <w:rsid w:val="003A7DFD"/>
    <w:rsid w:val="003B076C"/>
    <w:rsid w:val="003B0DA0"/>
    <w:rsid w:val="003B17BD"/>
    <w:rsid w:val="003B1AF8"/>
    <w:rsid w:val="003B1DBE"/>
    <w:rsid w:val="003B318C"/>
    <w:rsid w:val="003B33C2"/>
    <w:rsid w:val="003B3859"/>
    <w:rsid w:val="003B3D11"/>
    <w:rsid w:val="003B3D32"/>
    <w:rsid w:val="003B46F4"/>
    <w:rsid w:val="003B7FE2"/>
    <w:rsid w:val="003C12FF"/>
    <w:rsid w:val="003C1BCA"/>
    <w:rsid w:val="003C2A98"/>
    <w:rsid w:val="003C3A74"/>
    <w:rsid w:val="003C48F4"/>
    <w:rsid w:val="003C5162"/>
    <w:rsid w:val="003C52B9"/>
    <w:rsid w:val="003C5440"/>
    <w:rsid w:val="003C6D13"/>
    <w:rsid w:val="003C77F1"/>
    <w:rsid w:val="003D0B49"/>
    <w:rsid w:val="003D0E1D"/>
    <w:rsid w:val="003D114B"/>
    <w:rsid w:val="003D15C5"/>
    <w:rsid w:val="003D1692"/>
    <w:rsid w:val="003D16D5"/>
    <w:rsid w:val="003D1D47"/>
    <w:rsid w:val="003D2A9F"/>
    <w:rsid w:val="003D2ACE"/>
    <w:rsid w:val="003D5E9D"/>
    <w:rsid w:val="003D6F0B"/>
    <w:rsid w:val="003E0DF7"/>
    <w:rsid w:val="003E12DC"/>
    <w:rsid w:val="003E13C1"/>
    <w:rsid w:val="003E13F7"/>
    <w:rsid w:val="003E1B7A"/>
    <w:rsid w:val="003E211B"/>
    <w:rsid w:val="003E2314"/>
    <w:rsid w:val="003E2F37"/>
    <w:rsid w:val="003E2F98"/>
    <w:rsid w:val="003E3BA1"/>
    <w:rsid w:val="003E4A9A"/>
    <w:rsid w:val="003E61D1"/>
    <w:rsid w:val="003E65DD"/>
    <w:rsid w:val="003F069E"/>
    <w:rsid w:val="003F0DA7"/>
    <w:rsid w:val="003F0FCC"/>
    <w:rsid w:val="003F1330"/>
    <w:rsid w:val="003F1B42"/>
    <w:rsid w:val="003F1CF4"/>
    <w:rsid w:val="003F266F"/>
    <w:rsid w:val="003F2EEA"/>
    <w:rsid w:val="003F417B"/>
    <w:rsid w:val="003F4429"/>
    <w:rsid w:val="003F44A2"/>
    <w:rsid w:val="003F4502"/>
    <w:rsid w:val="003F4BFC"/>
    <w:rsid w:val="003F4EA1"/>
    <w:rsid w:val="003F558E"/>
    <w:rsid w:val="003F63F2"/>
    <w:rsid w:val="003F67FE"/>
    <w:rsid w:val="003F70CE"/>
    <w:rsid w:val="003F739B"/>
    <w:rsid w:val="00400B49"/>
    <w:rsid w:val="00401B5C"/>
    <w:rsid w:val="00402451"/>
    <w:rsid w:val="0040317D"/>
    <w:rsid w:val="0040318E"/>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3FD5"/>
    <w:rsid w:val="004241A7"/>
    <w:rsid w:val="00424524"/>
    <w:rsid w:val="00426E63"/>
    <w:rsid w:val="00427824"/>
    <w:rsid w:val="00427838"/>
    <w:rsid w:val="00427BA7"/>
    <w:rsid w:val="00427ECA"/>
    <w:rsid w:val="004304FF"/>
    <w:rsid w:val="00431018"/>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5A33"/>
    <w:rsid w:val="00456707"/>
    <w:rsid w:val="00456BFB"/>
    <w:rsid w:val="004579A9"/>
    <w:rsid w:val="00457A43"/>
    <w:rsid w:val="004613AD"/>
    <w:rsid w:val="0046154D"/>
    <w:rsid w:val="00462C91"/>
    <w:rsid w:val="004635A9"/>
    <w:rsid w:val="0046409E"/>
    <w:rsid w:val="00464184"/>
    <w:rsid w:val="00464771"/>
    <w:rsid w:val="004647B0"/>
    <w:rsid w:val="004648F0"/>
    <w:rsid w:val="00465814"/>
    <w:rsid w:val="00465D15"/>
    <w:rsid w:val="00465FDC"/>
    <w:rsid w:val="0046624B"/>
    <w:rsid w:val="00466C53"/>
    <w:rsid w:val="00466F48"/>
    <w:rsid w:val="0046702D"/>
    <w:rsid w:val="0046743E"/>
    <w:rsid w:val="0046771D"/>
    <w:rsid w:val="00467F58"/>
    <w:rsid w:val="004703C9"/>
    <w:rsid w:val="00471A84"/>
    <w:rsid w:val="00472E4B"/>
    <w:rsid w:val="0047345D"/>
    <w:rsid w:val="004738AE"/>
    <w:rsid w:val="00474724"/>
    <w:rsid w:val="00474753"/>
    <w:rsid w:val="00474826"/>
    <w:rsid w:val="00474B14"/>
    <w:rsid w:val="00474B2B"/>
    <w:rsid w:val="00474DA1"/>
    <w:rsid w:val="004752B6"/>
    <w:rsid w:val="00476068"/>
    <w:rsid w:val="004760E2"/>
    <w:rsid w:val="004777B6"/>
    <w:rsid w:val="00477DEC"/>
    <w:rsid w:val="00480092"/>
    <w:rsid w:val="00480620"/>
    <w:rsid w:val="00481B1A"/>
    <w:rsid w:val="00481C04"/>
    <w:rsid w:val="00483462"/>
    <w:rsid w:val="004841CE"/>
    <w:rsid w:val="00484D65"/>
    <w:rsid w:val="00485D2E"/>
    <w:rsid w:val="004860F9"/>
    <w:rsid w:val="004874B0"/>
    <w:rsid w:val="00487FFE"/>
    <w:rsid w:val="004902EA"/>
    <w:rsid w:val="004928E7"/>
    <w:rsid w:val="00492BC8"/>
    <w:rsid w:val="004932ED"/>
    <w:rsid w:val="0049345E"/>
    <w:rsid w:val="00495EDB"/>
    <w:rsid w:val="00496A37"/>
    <w:rsid w:val="0049739F"/>
    <w:rsid w:val="004A15CA"/>
    <w:rsid w:val="004A1B94"/>
    <w:rsid w:val="004A338F"/>
    <w:rsid w:val="004A37A7"/>
    <w:rsid w:val="004A3C87"/>
    <w:rsid w:val="004A4A15"/>
    <w:rsid w:val="004A4C8D"/>
    <w:rsid w:val="004A513D"/>
    <w:rsid w:val="004A5AA8"/>
    <w:rsid w:val="004A77CF"/>
    <w:rsid w:val="004B0393"/>
    <w:rsid w:val="004B13A3"/>
    <w:rsid w:val="004B174E"/>
    <w:rsid w:val="004B1D5B"/>
    <w:rsid w:val="004B3FF3"/>
    <w:rsid w:val="004B47E8"/>
    <w:rsid w:val="004B5D02"/>
    <w:rsid w:val="004B5E41"/>
    <w:rsid w:val="004B62E1"/>
    <w:rsid w:val="004B6B48"/>
    <w:rsid w:val="004B7B8C"/>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D6D10"/>
    <w:rsid w:val="004D6EFE"/>
    <w:rsid w:val="004E07FD"/>
    <w:rsid w:val="004E124A"/>
    <w:rsid w:val="004E2069"/>
    <w:rsid w:val="004E2442"/>
    <w:rsid w:val="004E54EB"/>
    <w:rsid w:val="004E55FB"/>
    <w:rsid w:val="004E7418"/>
    <w:rsid w:val="004E7554"/>
    <w:rsid w:val="004F033B"/>
    <w:rsid w:val="004F167A"/>
    <w:rsid w:val="004F46FE"/>
    <w:rsid w:val="004F4F85"/>
    <w:rsid w:val="004F5001"/>
    <w:rsid w:val="004F621D"/>
    <w:rsid w:val="004F660C"/>
    <w:rsid w:val="004F6EEC"/>
    <w:rsid w:val="004F7326"/>
    <w:rsid w:val="004F7B29"/>
    <w:rsid w:val="00500102"/>
    <w:rsid w:val="00500851"/>
    <w:rsid w:val="00500F7E"/>
    <w:rsid w:val="005010D8"/>
    <w:rsid w:val="00501983"/>
    <w:rsid w:val="00501DE6"/>
    <w:rsid w:val="005021D7"/>
    <w:rsid w:val="00502A62"/>
    <w:rsid w:val="005035C6"/>
    <w:rsid w:val="00504246"/>
    <w:rsid w:val="00504A51"/>
    <w:rsid w:val="005051AC"/>
    <w:rsid w:val="0050794E"/>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B86"/>
    <w:rsid w:val="005232AE"/>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895"/>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1CF9"/>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1AE4"/>
    <w:rsid w:val="005B238A"/>
    <w:rsid w:val="005B264E"/>
    <w:rsid w:val="005B49C8"/>
    <w:rsid w:val="005B5A6C"/>
    <w:rsid w:val="005B6545"/>
    <w:rsid w:val="005B6746"/>
    <w:rsid w:val="005B6D5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4A85"/>
    <w:rsid w:val="005C75A5"/>
    <w:rsid w:val="005D06BA"/>
    <w:rsid w:val="005D0CC7"/>
    <w:rsid w:val="005D14C4"/>
    <w:rsid w:val="005D37CF"/>
    <w:rsid w:val="005D40B5"/>
    <w:rsid w:val="005D53C4"/>
    <w:rsid w:val="005D5787"/>
    <w:rsid w:val="005D59F4"/>
    <w:rsid w:val="005D5E51"/>
    <w:rsid w:val="005D6211"/>
    <w:rsid w:val="005D7170"/>
    <w:rsid w:val="005D793F"/>
    <w:rsid w:val="005E0661"/>
    <w:rsid w:val="005E07F0"/>
    <w:rsid w:val="005E1310"/>
    <w:rsid w:val="005E1E47"/>
    <w:rsid w:val="005E2596"/>
    <w:rsid w:val="005E2DD6"/>
    <w:rsid w:val="005E5EE3"/>
    <w:rsid w:val="005E60CD"/>
    <w:rsid w:val="005E69D1"/>
    <w:rsid w:val="005E6D01"/>
    <w:rsid w:val="005E6E79"/>
    <w:rsid w:val="005F094A"/>
    <w:rsid w:val="005F2509"/>
    <w:rsid w:val="005F2511"/>
    <w:rsid w:val="005F2C6C"/>
    <w:rsid w:val="005F4AF5"/>
    <w:rsid w:val="005F4C07"/>
    <w:rsid w:val="005F5118"/>
    <w:rsid w:val="005F51C1"/>
    <w:rsid w:val="005F5BDD"/>
    <w:rsid w:val="005F5F27"/>
    <w:rsid w:val="005F6913"/>
    <w:rsid w:val="005F6CFF"/>
    <w:rsid w:val="005F7610"/>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4E0"/>
    <w:rsid w:val="0061684C"/>
    <w:rsid w:val="00616BC1"/>
    <w:rsid w:val="00617782"/>
    <w:rsid w:val="006178DF"/>
    <w:rsid w:val="00622593"/>
    <w:rsid w:val="00622FBC"/>
    <w:rsid w:val="00625D5A"/>
    <w:rsid w:val="006269FB"/>
    <w:rsid w:val="00626B44"/>
    <w:rsid w:val="00627756"/>
    <w:rsid w:val="0063153A"/>
    <w:rsid w:val="00631781"/>
    <w:rsid w:val="00634400"/>
    <w:rsid w:val="00634764"/>
    <w:rsid w:val="006378B1"/>
    <w:rsid w:val="00637A88"/>
    <w:rsid w:val="00640F79"/>
    <w:rsid w:val="00641D2A"/>
    <w:rsid w:val="00642D03"/>
    <w:rsid w:val="00643D13"/>
    <w:rsid w:val="0064593E"/>
    <w:rsid w:val="00645D44"/>
    <w:rsid w:val="00646370"/>
    <w:rsid w:val="00646CAE"/>
    <w:rsid w:val="00646D0D"/>
    <w:rsid w:val="0065130F"/>
    <w:rsid w:val="0065142A"/>
    <w:rsid w:val="00651622"/>
    <w:rsid w:val="006525F5"/>
    <w:rsid w:val="00652709"/>
    <w:rsid w:val="00652B54"/>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2D23"/>
    <w:rsid w:val="006750B2"/>
    <w:rsid w:val="00676C1B"/>
    <w:rsid w:val="00677335"/>
    <w:rsid w:val="00680E54"/>
    <w:rsid w:val="00682362"/>
    <w:rsid w:val="00683A7D"/>
    <w:rsid w:val="006849E0"/>
    <w:rsid w:val="00684D8D"/>
    <w:rsid w:val="00685F48"/>
    <w:rsid w:val="006906EE"/>
    <w:rsid w:val="00692000"/>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418"/>
    <w:rsid w:val="006C3B85"/>
    <w:rsid w:val="006C4296"/>
    <w:rsid w:val="006C5896"/>
    <w:rsid w:val="006C6248"/>
    <w:rsid w:val="006C6EAD"/>
    <w:rsid w:val="006C7784"/>
    <w:rsid w:val="006C7B72"/>
    <w:rsid w:val="006C7D0A"/>
    <w:rsid w:val="006D08F3"/>
    <w:rsid w:val="006D1575"/>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1A3D"/>
    <w:rsid w:val="006F25D8"/>
    <w:rsid w:val="006F2901"/>
    <w:rsid w:val="006F2CC5"/>
    <w:rsid w:val="006F4A0D"/>
    <w:rsid w:val="006F4D5C"/>
    <w:rsid w:val="006F543F"/>
    <w:rsid w:val="006F6383"/>
    <w:rsid w:val="006F681C"/>
    <w:rsid w:val="006F6FC0"/>
    <w:rsid w:val="006F7882"/>
    <w:rsid w:val="006F7EDE"/>
    <w:rsid w:val="00700777"/>
    <w:rsid w:val="007011AE"/>
    <w:rsid w:val="007017E6"/>
    <w:rsid w:val="007019AD"/>
    <w:rsid w:val="007024A8"/>
    <w:rsid w:val="0070373A"/>
    <w:rsid w:val="0070521B"/>
    <w:rsid w:val="007054EC"/>
    <w:rsid w:val="00705A96"/>
    <w:rsid w:val="00706455"/>
    <w:rsid w:val="007068D7"/>
    <w:rsid w:val="00710060"/>
    <w:rsid w:val="00710CBF"/>
    <w:rsid w:val="00711107"/>
    <w:rsid w:val="00711503"/>
    <w:rsid w:val="00712194"/>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5D11"/>
    <w:rsid w:val="0073675F"/>
    <w:rsid w:val="007368AD"/>
    <w:rsid w:val="00736A57"/>
    <w:rsid w:val="00737705"/>
    <w:rsid w:val="007418BB"/>
    <w:rsid w:val="00742609"/>
    <w:rsid w:val="0074382E"/>
    <w:rsid w:val="00743D7B"/>
    <w:rsid w:val="0074422C"/>
    <w:rsid w:val="00744E1B"/>
    <w:rsid w:val="00744FEC"/>
    <w:rsid w:val="00745952"/>
    <w:rsid w:val="007475D1"/>
    <w:rsid w:val="00747A32"/>
    <w:rsid w:val="00750E64"/>
    <w:rsid w:val="007512FF"/>
    <w:rsid w:val="007514E7"/>
    <w:rsid w:val="007516CF"/>
    <w:rsid w:val="00751CFA"/>
    <w:rsid w:val="00751E1F"/>
    <w:rsid w:val="0075208D"/>
    <w:rsid w:val="00752127"/>
    <w:rsid w:val="00752BCA"/>
    <w:rsid w:val="00752FB2"/>
    <w:rsid w:val="00753948"/>
    <w:rsid w:val="00753BE9"/>
    <w:rsid w:val="007559DC"/>
    <w:rsid w:val="00755B0B"/>
    <w:rsid w:val="00756A83"/>
    <w:rsid w:val="00757621"/>
    <w:rsid w:val="007578E7"/>
    <w:rsid w:val="00763A65"/>
    <w:rsid w:val="0076492D"/>
    <w:rsid w:val="00764A70"/>
    <w:rsid w:val="00764C32"/>
    <w:rsid w:val="00765415"/>
    <w:rsid w:val="007669EB"/>
    <w:rsid w:val="00766D96"/>
    <w:rsid w:val="007701F8"/>
    <w:rsid w:val="00771BBF"/>
    <w:rsid w:val="00772D73"/>
    <w:rsid w:val="00773C42"/>
    <w:rsid w:val="00774228"/>
    <w:rsid w:val="00777D2F"/>
    <w:rsid w:val="00777F6B"/>
    <w:rsid w:val="00780739"/>
    <w:rsid w:val="00781463"/>
    <w:rsid w:val="007814BE"/>
    <w:rsid w:val="00781613"/>
    <w:rsid w:val="00781FFC"/>
    <w:rsid w:val="007832E2"/>
    <w:rsid w:val="007836B7"/>
    <w:rsid w:val="0078374D"/>
    <w:rsid w:val="00783BB7"/>
    <w:rsid w:val="007848E6"/>
    <w:rsid w:val="0078516A"/>
    <w:rsid w:val="0078578A"/>
    <w:rsid w:val="0078595D"/>
    <w:rsid w:val="0078642D"/>
    <w:rsid w:val="00786F25"/>
    <w:rsid w:val="00787007"/>
    <w:rsid w:val="0078742E"/>
    <w:rsid w:val="00787F64"/>
    <w:rsid w:val="007924E8"/>
    <w:rsid w:val="00793CBA"/>
    <w:rsid w:val="007945AA"/>
    <w:rsid w:val="0079496C"/>
    <w:rsid w:val="00794B1D"/>
    <w:rsid w:val="0079555F"/>
    <w:rsid w:val="00797852"/>
    <w:rsid w:val="00797A15"/>
    <w:rsid w:val="00797A89"/>
    <w:rsid w:val="00797AC0"/>
    <w:rsid w:val="00797B41"/>
    <w:rsid w:val="007A25C6"/>
    <w:rsid w:val="007A2712"/>
    <w:rsid w:val="007A413B"/>
    <w:rsid w:val="007A4DE1"/>
    <w:rsid w:val="007A505A"/>
    <w:rsid w:val="007A51A4"/>
    <w:rsid w:val="007A6D95"/>
    <w:rsid w:val="007B1B26"/>
    <w:rsid w:val="007B1B9F"/>
    <w:rsid w:val="007B1E52"/>
    <w:rsid w:val="007B2876"/>
    <w:rsid w:val="007B2B32"/>
    <w:rsid w:val="007B3E8B"/>
    <w:rsid w:val="007B4002"/>
    <w:rsid w:val="007B462D"/>
    <w:rsid w:val="007B55E6"/>
    <w:rsid w:val="007B63F0"/>
    <w:rsid w:val="007B6F71"/>
    <w:rsid w:val="007B711E"/>
    <w:rsid w:val="007B7244"/>
    <w:rsid w:val="007B7420"/>
    <w:rsid w:val="007B7617"/>
    <w:rsid w:val="007C049E"/>
    <w:rsid w:val="007C0EF9"/>
    <w:rsid w:val="007C297D"/>
    <w:rsid w:val="007C2D9A"/>
    <w:rsid w:val="007C322D"/>
    <w:rsid w:val="007C37C8"/>
    <w:rsid w:val="007C3F8A"/>
    <w:rsid w:val="007C4838"/>
    <w:rsid w:val="007C65F9"/>
    <w:rsid w:val="007C6A69"/>
    <w:rsid w:val="007C6BFB"/>
    <w:rsid w:val="007C7BF3"/>
    <w:rsid w:val="007D00C2"/>
    <w:rsid w:val="007D01FB"/>
    <w:rsid w:val="007D0EED"/>
    <w:rsid w:val="007D116B"/>
    <w:rsid w:val="007D1E7C"/>
    <w:rsid w:val="007D4470"/>
    <w:rsid w:val="007D54B1"/>
    <w:rsid w:val="007D5F3A"/>
    <w:rsid w:val="007D68E7"/>
    <w:rsid w:val="007D727C"/>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4CFF"/>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41E"/>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68A5"/>
    <w:rsid w:val="0083764C"/>
    <w:rsid w:val="00837B46"/>
    <w:rsid w:val="008400AB"/>
    <w:rsid w:val="008400F3"/>
    <w:rsid w:val="008402F2"/>
    <w:rsid w:val="00841431"/>
    <w:rsid w:val="00841700"/>
    <w:rsid w:val="0084173F"/>
    <w:rsid w:val="008436F9"/>
    <w:rsid w:val="008440AD"/>
    <w:rsid w:val="008442EE"/>
    <w:rsid w:val="00844D8D"/>
    <w:rsid w:val="00844DFC"/>
    <w:rsid w:val="008451AD"/>
    <w:rsid w:val="008461C2"/>
    <w:rsid w:val="008500F5"/>
    <w:rsid w:val="008514FB"/>
    <w:rsid w:val="0085171F"/>
    <w:rsid w:val="00851FDA"/>
    <w:rsid w:val="00852685"/>
    <w:rsid w:val="00852F56"/>
    <w:rsid w:val="008539A1"/>
    <w:rsid w:val="008542D3"/>
    <w:rsid w:val="008549BC"/>
    <w:rsid w:val="0085540F"/>
    <w:rsid w:val="00857E98"/>
    <w:rsid w:val="00860762"/>
    <w:rsid w:val="008614E3"/>
    <w:rsid w:val="00861ADD"/>
    <w:rsid w:val="00862310"/>
    <w:rsid w:val="00862758"/>
    <w:rsid w:val="0086333D"/>
    <w:rsid w:val="008643F1"/>
    <w:rsid w:val="008652E1"/>
    <w:rsid w:val="00866BB4"/>
    <w:rsid w:val="00870358"/>
    <w:rsid w:val="00871897"/>
    <w:rsid w:val="00872668"/>
    <w:rsid w:val="00872717"/>
    <w:rsid w:val="00872C74"/>
    <w:rsid w:val="0087445D"/>
    <w:rsid w:val="008746A4"/>
    <w:rsid w:val="008751B7"/>
    <w:rsid w:val="008757D1"/>
    <w:rsid w:val="00876426"/>
    <w:rsid w:val="00876990"/>
    <w:rsid w:val="00880E48"/>
    <w:rsid w:val="0088114B"/>
    <w:rsid w:val="008819AD"/>
    <w:rsid w:val="00884AB8"/>
    <w:rsid w:val="008850DB"/>
    <w:rsid w:val="0088534C"/>
    <w:rsid w:val="00887FA6"/>
    <w:rsid w:val="00890E21"/>
    <w:rsid w:val="00890F40"/>
    <w:rsid w:val="00892227"/>
    <w:rsid w:val="00893214"/>
    <w:rsid w:val="0089526A"/>
    <w:rsid w:val="00896019"/>
    <w:rsid w:val="00897B7F"/>
    <w:rsid w:val="008A022E"/>
    <w:rsid w:val="008A08B3"/>
    <w:rsid w:val="008A1629"/>
    <w:rsid w:val="008A29FD"/>
    <w:rsid w:val="008A2A13"/>
    <w:rsid w:val="008A3137"/>
    <w:rsid w:val="008A5838"/>
    <w:rsid w:val="008B008D"/>
    <w:rsid w:val="008B0382"/>
    <w:rsid w:val="008B17C0"/>
    <w:rsid w:val="008B1AA5"/>
    <w:rsid w:val="008B1BF8"/>
    <w:rsid w:val="008B36D7"/>
    <w:rsid w:val="008B3B3B"/>
    <w:rsid w:val="008B3BF6"/>
    <w:rsid w:val="008B3E85"/>
    <w:rsid w:val="008B4500"/>
    <w:rsid w:val="008B4EC5"/>
    <w:rsid w:val="008B4F17"/>
    <w:rsid w:val="008B5421"/>
    <w:rsid w:val="008B5566"/>
    <w:rsid w:val="008B5FE7"/>
    <w:rsid w:val="008B7556"/>
    <w:rsid w:val="008C022A"/>
    <w:rsid w:val="008C0553"/>
    <w:rsid w:val="008C0798"/>
    <w:rsid w:val="008C1077"/>
    <w:rsid w:val="008C15A6"/>
    <w:rsid w:val="008C1C9B"/>
    <w:rsid w:val="008C2008"/>
    <w:rsid w:val="008C50E7"/>
    <w:rsid w:val="008C5FF0"/>
    <w:rsid w:val="008C68D0"/>
    <w:rsid w:val="008D1BBE"/>
    <w:rsid w:val="008D25D1"/>
    <w:rsid w:val="008D35E1"/>
    <w:rsid w:val="008D3E98"/>
    <w:rsid w:val="008D43F9"/>
    <w:rsid w:val="008D4FE8"/>
    <w:rsid w:val="008D50D6"/>
    <w:rsid w:val="008D519E"/>
    <w:rsid w:val="008D5BD9"/>
    <w:rsid w:val="008D5C08"/>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454"/>
    <w:rsid w:val="008F1A3B"/>
    <w:rsid w:val="008F262A"/>
    <w:rsid w:val="008F2F23"/>
    <w:rsid w:val="008F34EB"/>
    <w:rsid w:val="008F41A4"/>
    <w:rsid w:val="008F4AEF"/>
    <w:rsid w:val="008F581A"/>
    <w:rsid w:val="008F60A4"/>
    <w:rsid w:val="008F75C6"/>
    <w:rsid w:val="00900D4F"/>
    <w:rsid w:val="00902803"/>
    <w:rsid w:val="00902FA3"/>
    <w:rsid w:val="009031CA"/>
    <w:rsid w:val="009035D7"/>
    <w:rsid w:val="009036CD"/>
    <w:rsid w:val="00904230"/>
    <w:rsid w:val="009053F4"/>
    <w:rsid w:val="0090658A"/>
    <w:rsid w:val="00906FDD"/>
    <w:rsid w:val="00907837"/>
    <w:rsid w:val="0091064E"/>
    <w:rsid w:val="00910BDF"/>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27AC7"/>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9EF"/>
    <w:rsid w:val="00941E59"/>
    <w:rsid w:val="009421FC"/>
    <w:rsid w:val="00942397"/>
    <w:rsid w:val="009425E8"/>
    <w:rsid w:val="00942EE2"/>
    <w:rsid w:val="009437F2"/>
    <w:rsid w:val="00943996"/>
    <w:rsid w:val="009441D5"/>
    <w:rsid w:val="0094460B"/>
    <w:rsid w:val="00944AD1"/>
    <w:rsid w:val="009458FA"/>
    <w:rsid w:val="00945DC6"/>
    <w:rsid w:val="00946D89"/>
    <w:rsid w:val="00947C96"/>
    <w:rsid w:val="009512EF"/>
    <w:rsid w:val="00951912"/>
    <w:rsid w:val="0095214B"/>
    <w:rsid w:val="009526E2"/>
    <w:rsid w:val="00952AF0"/>
    <w:rsid w:val="00952D81"/>
    <w:rsid w:val="00952EA1"/>
    <w:rsid w:val="009530E2"/>
    <w:rsid w:val="00953D3F"/>
    <w:rsid w:val="00955B9D"/>
    <w:rsid w:val="0095609E"/>
    <w:rsid w:val="0095774A"/>
    <w:rsid w:val="0096020F"/>
    <w:rsid w:val="00960504"/>
    <w:rsid w:val="00961198"/>
    <w:rsid w:val="00961917"/>
    <w:rsid w:val="0096211E"/>
    <w:rsid w:val="009625F4"/>
    <w:rsid w:val="00964A19"/>
    <w:rsid w:val="00965844"/>
    <w:rsid w:val="0096613A"/>
    <w:rsid w:val="0096784D"/>
    <w:rsid w:val="00970452"/>
    <w:rsid w:val="00970AD2"/>
    <w:rsid w:val="00970E95"/>
    <w:rsid w:val="009715EB"/>
    <w:rsid w:val="00971A98"/>
    <w:rsid w:val="0097267B"/>
    <w:rsid w:val="00975119"/>
    <w:rsid w:val="00975883"/>
    <w:rsid w:val="00975B79"/>
    <w:rsid w:val="0097619D"/>
    <w:rsid w:val="00976522"/>
    <w:rsid w:val="00976603"/>
    <w:rsid w:val="00980675"/>
    <w:rsid w:val="00981302"/>
    <w:rsid w:val="009814E3"/>
    <w:rsid w:val="0098373C"/>
    <w:rsid w:val="00983BF9"/>
    <w:rsid w:val="009841D5"/>
    <w:rsid w:val="00985F81"/>
    <w:rsid w:val="0098692B"/>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2008"/>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5BE"/>
    <w:rsid w:val="009E4D61"/>
    <w:rsid w:val="009E5567"/>
    <w:rsid w:val="009E58AA"/>
    <w:rsid w:val="009E6579"/>
    <w:rsid w:val="009E7A29"/>
    <w:rsid w:val="009F010D"/>
    <w:rsid w:val="009F041B"/>
    <w:rsid w:val="009F175B"/>
    <w:rsid w:val="009F22EC"/>
    <w:rsid w:val="009F2485"/>
    <w:rsid w:val="009F288C"/>
    <w:rsid w:val="009F3252"/>
    <w:rsid w:val="009F36B2"/>
    <w:rsid w:val="009F4875"/>
    <w:rsid w:val="009F4D40"/>
    <w:rsid w:val="009F6B29"/>
    <w:rsid w:val="009F7CA9"/>
    <w:rsid w:val="00A006F2"/>
    <w:rsid w:val="00A01AB5"/>
    <w:rsid w:val="00A020BC"/>
    <w:rsid w:val="00A0288E"/>
    <w:rsid w:val="00A03670"/>
    <w:rsid w:val="00A039A1"/>
    <w:rsid w:val="00A051B6"/>
    <w:rsid w:val="00A05BC3"/>
    <w:rsid w:val="00A06EC8"/>
    <w:rsid w:val="00A075F8"/>
    <w:rsid w:val="00A07A0A"/>
    <w:rsid w:val="00A07DEA"/>
    <w:rsid w:val="00A10784"/>
    <w:rsid w:val="00A12A72"/>
    <w:rsid w:val="00A12EC5"/>
    <w:rsid w:val="00A13603"/>
    <w:rsid w:val="00A1433F"/>
    <w:rsid w:val="00A14E57"/>
    <w:rsid w:val="00A14EA9"/>
    <w:rsid w:val="00A14F78"/>
    <w:rsid w:val="00A15735"/>
    <w:rsid w:val="00A157DD"/>
    <w:rsid w:val="00A157F4"/>
    <w:rsid w:val="00A16EDC"/>
    <w:rsid w:val="00A208FC"/>
    <w:rsid w:val="00A20D96"/>
    <w:rsid w:val="00A21DF2"/>
    <w:rsid w:val="00A229F7"/>
    <w:rsid w:val="00A235B8"/>
    <w:rsid w:val="00A23E40"/>
    <w:rsid w:val="00A2408B"/>
    <w:rsid w:val="00A245FD"/>
    <w:rsid w:val="00A253EC"/>
    <w:rsid w:val="00A258D2"/>
    <w:rsid w:val="00A25C95"/>
    <w:rsid w:val="00A25CD9"/>
    <w:rsid w:val="00A25E91"/>
    <w:rsid w:val="00A268A2"/>
    <w:rsid w:val="00A26DAA"/>
    <w:rsid w:val="00A27068"/>
    <w:rsid w:val="00A27316"/>
    <w:rsid w:val="00A31E70"/>
    <w:rsid w:val="00A32A90"/>
    <w:rsid w:val="00A34E50"/>
    <w:rsid w:val="00A357DD"/>
    <w:rsid w:val="00A36322"/>
    <w:rsid w:val="00A3685A"/>
    <w:rsid w:val="00A369B6"/>
    <w:rsid w:val="00A3732B"/>
    <w:rsid w:val="00A375E2"/>
    <w:rsid w:val="00A37A8A"/>
    <w:rsid w:val="00A37EA5"/>
    <w:rsid w:val="00A402E9"/>
    <w:rsid w:val="00A40657"/>
    <w:rsid w:val="00A42294"/>
    <w:rsid w:val="00A44392"/>
    <w:rsid w:val="00A445EC"/>
    <w:rsid w:val="00A453D0"/>
    <w:rsid w:val="00A455E5"/>
    <w:rsid w:val="00A47780"/>
    <w:rsid w:val="00A500FF"/>
    <w:rsid w:val="00A503BE"/>
    <w:rsid w:val="00A51162"/>
    <w:rsid w:val="00A533DD"/>
    <w:rsid w:val="00A538E4"/>
    <w:rsid w:val="00A545CF"/>
    <w:rsid w:val="00A553BE"/>
    <w:rsid w:val="00A55EB9"/>
    <w:rsid w:val="00A55FB1"/>
    <w:rsid w:val="00A56066"/>
    <w:rsid w:val="00A571B5"/>
    <w:rsid w:val="00A57768"/>
    <w:rsid w:val="00A5799E"/>
    <w:rsid w:val="00A60BD0"/>
    <w:rsid w:val="00A61C51"/>
    <w:rsid w:val="00A626B6"/>
    <w:rsid w:val="00A626ED"/>
    <w:rsid w:val="00A62AF2"/>
    <w:rsid w:val="00A63ABC"/>
    <w:rsid w:val="00A63DD4"/>
    <w:rsid w:val="00A643ED"/>
    <w:rsid w:val="00A647CC"/>
    <w:rsid w:val="00A65A3B"/>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5705"/>
    <w:rsid w:val="00A86294"/>
    <w:rsid w:val="00A874D6"/>
    <w:rsid w:val="00A90488"/>
    <w:rsid w:val="00A90DB6"/>
    <w:rsid w:val="00A917B1"/>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2E7B"/>
    <w:rsid w:val="00AA33AC"/>
    <w:rsid w:val="00AA3676"/>
    <w:rsid w:val="00AA400F"/>
    <w:rsid w:val="00AA49B1"/>
    <w:rsid w:val="00AA4AEC"/>
    <w:rsid w:val="00AA606F"/>
    <w:rsid w:val="00AA67A4"/>
    <w:rsid w:val="00AA6D30"/>
    <w:rsid w:val="00AA6EB7"/>
    <w:rsid w:val="00AB0DB9"/>
    <w:rsid w:val="00AB0EFA"/>
    <w:rsid w:val="00AB0F5A"/>
    <w:rsid w:val="00AB115C"/>
    <w:rsid w:val="00AB264B"/>
    <w:rsid w:val="00AB3360"/>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A86"/>
    <w:rsid w:val="00AC4B49"/>
    <w:rsid w:val="00AC5E02"/>
    <w:rsid w:val="00AC7265"/>
    <w:rsid w:val="00AD0110"/>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58C"/>
    <w:rsid w:val="00AE4907"/>
    <w:rsid w:val="00AE4C95"/>
    <w:rsid w:val="00AE508D"/>
    <w:rsid w:val="00AE57AF"/>
    <w:rsid w:val="00AE61C7"/>
    <w:rsid w:val="00AE6C81"/>
    <w:rsid w:val="00AE76E2"/>
    <w:rsid w:val="00AE77B7"/>
    <w:rsid w:val="00AE78C8"/>
    <w:rsid w:val="00AE7B3D"/>
    <w:rsid w:val="00AE7BFA"/>
    <w:rsid w:val="00AF1254"/>
    <w:rsid w:val="00AF149B"/>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35B5A"/>
    <w:rsid w:val="00B40AAC"/>
    <w:rsid w:val="00B41629"/>
    <w:rsid w:val="00B41753"/>
    <w:rsid w:val="00B4357D"/>
    <w:rsid w:val="00B43E75"/>
    <w:rsid w:val="00B46908"/>
    <w:rsid w:val="00B46B06"/>
    <w:rsid w:val="00B46B13"/>
    <w:rsid w:val="00B513E5"/>
    <w:rsid w:val="00B53583"/>
    <w:rsid w:val="00B5387C"/>
    <w:rsid w:val="00B53C3A"/>
    <w:rsid w:val="00B5495D"/>
    <w:rsid w:val="00B54BA7"/>
    <w:rsid w:val="00B55258"/>
    <w:rsid w:val="00B55B9D"/>
    <w:rsid w:val="00B57179"/>
    <w:rsid w:val="00B60A52"/>
    <w:rsid w:val="00B60E6A"/>
    <w:rsid w:val="00B615E0"/>
    <w:rsid w:val="00B6187C"/>
    <w:rsid w:val="00B624BE"/>
    <w:rsid w:val="00B6255A"/>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46C"/>
    <w:rsid w:val="00B75A29"/>
    <w:rsid w:val="00B76161"/>
    <w:rsid w:val="00B76465"/>
    <w:rsid w:val="00B76F60"/>
    <w:rsid w:val="00B77338"/>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576"/>
    <w:rsid w:val="00B92EEF"/>
    <w:rsid w:val="00B941B9"/>
    <w:rsid w:val="00B94814"/>
    <w:rsid w:val="00B94DE2"/>
    <w:rsid w:val="00B94ED6"/>
    <w:rsid w:val="00B94EFE"/>
    <w:rsid w:val="00B94F97"/>
    <w:rsid w:val="00B9536D"/>
    <w:rsid w:val="00B95C35"/>
    <w:rsid w:val="00B96643"/>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B646C"/>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4CAA"/>
    <w:rsid w:val="00BD60E9"/>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68A4"/>
    <w:rsid w:val="00BF7134"/>
    <w:rsid w:val="00BF7621"/>
    <w:rsid w:val="00BF7BF8"/>
    <w:rsid w:val="00C01E12"/>
    <w:rsid w:val="00C0307E"/>
    <w:rsid w:val="00C03735"/>
    <w:rsid w:val="00C071C5"/>
    <w:rsid w:val="00C10753"/>
    <w:rsid w:val="00C108B9"/>
    <w:rsid w:val="00C10F76"/>
    <w:rsid w:val="00C11143"/>
    <w:rsid w:val="00C127A1"/>
    <w:rsid w:val="00C13823"/>
    <w:rsid w:val="00C13FD8"/>
    <w:rsid w:val="00C149F2"/>
    <w:rsid w:val="00C14AA6"/>
    <w:rsid w:val="00C1568A"/>
    <w:rsid w:val="00C15D95"/>
    <w:rsid w:val="00C17291"/>
    <w:rsid w:val="00C1749C"/>
    <w:rsid w:val="00C17A7F"/>
    <w:rsid w:val="00C17AED"/>
    <w:rsid w:val="00C17F3E"/>
    <w:rsid w:val="00C226ED"/>
    <w:rsid w:val="00C22A15"/>
    <w:rsid w:val="00C2415A"/>
    <w:rsid w:val="00C24BA4"/>
    <w:rsid w:val="00C24BE1"/>
    <w:rsid w:val="00C26351"/>
    <w:rsid w:val="00C30E9C"/>
    <w:rsid w:val="00C31A24"/>
    <w:rsid w:val="00C34E1C"/>
    <w:rsid w:val="00C36002"/>
    <w:rsid w:val="00C3680C"/>
    <w:rsid w:val="00C36A6F"/>
    <w:rsid w:val="00C36F69"/>
    <w:rsid w:val="00C41194"/>
    <w:rsid w:val="00C41CA2"/>
    <w:rsid w:val="00C41D07"/>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768BC"/>
    <w:rsid w:val="00C813C8"/>
    <w:rsid w:val="00C81514"/>
    <w:rsid w:val="00C82AFF"/>
    <w:rsid w:val="00C82EB7"/>
    <w:rsid w:val="00C8505E"/>
    <w:rsid w:val="00C86896"/>
    <w:rsid w:val="00C9168C"/>
    <w:rsid w:val="00C917B0"/>
    <w:rsid w:val="00C91DA3"/>
    <w:rsid w:val="00C92235"/>
    <w:rsid w:val="00C92401"/>
    <w:rsid w:val="00C927AB"/>
    <w:rsid w:val="00C9467B"/>
    <w:rsid w:val="00C95683"/>
    <w:rsid w:val="00C972AA"/>
    <w:rsid w:val="00CA0014"/>
    <w:rsid w:val="00CA087C"/>
    <w:rsid w:val="00CA1109"/>
    <w:rsid w:val="00CA1A15"/>
    <w:rsid w:val="00CA1E89"/>
    <w:rsid w:val="00CA2F58"/>
    <w:rsid w:val="00CA472C"/>
    <w:rsid w:val="00CA4A63"/>
    <w:rsid w:val="00CA5ADF"/>
    <w:rsid w:val="00CA6F9E"/>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37"/>
    <w:rsid w:val="00CD1BD9"/>
    <w:rsid w:val="00CD1E2F"/>
    <w:rsid w:val="00CD1FBA"/>
    <w:rsid w:val="00CD1FF7"/>
    <w:rsid w:val="00CD2BBA"/>
    <w:rsid w:val="00CD3213"/>
    <w:rsid w:val="00CD341B"/>
    <w:rsid w:val="00CD4235"/>
    <w:rsid w:val="00CD5A22"/>
    <w:rsid w:val="00CD5F90"/>
    <w:rsid w:val="00CD6793"/>
    <w:rsid w:val="00CD79AE"/>
    <w:rsid w:val="00CE001D"/>
    <w:rsid w:val="00CE1E29"/>
    <w:rsid w:val="00CE26B1"/>
    <w:rsid w:val="00CE2923"/>
    <w:rsid w:val="00CE35A2"/>
    <w:rsid w:val="00CE3906"/>
    <w:rsid w:val="00CE3AFA"/>
    <w:rsid w:val="00CE4EA3"/>
    <w:rsid w:val="00CE5A7A"/>
    <w:rsid w:val="00CE5FCF"/>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152C"/>
    <w:rsid w:val="00D1290E"/>
    <w:rsid w:val="00D14C06"/>
    <w:rsid w:val="00D153E0"/>
    <w:rsid w:val="00D15449"/>
    <w:rsid w:val="00D15638"/>
    <w:rsid w:val="00D15AF7"/>
    <w:rsid w:val="00D168B2"/>
    <w:rsid w:val="00D16A5D"/>
    <w:rsid w:val="00D16F66"/>
    <w:rsid w:val="00D1777C"/>
    <w:rsid w:val="00D203BF"/>
    <w:rsid w:val="00D21392"/>
    <w:rsid w:val="00D219D2"/>
    <w:rsid w:val="00D22ED4"/>
    <w:rsid w:val="00D234AA"/>
    <w:rsid w:val="00D23FF9"/>
    <w:rsid w:val="00D24335"/>
    <w:rsid w:val="00D248C5"/>
    <w:rsid w:val="00D24AD0"/>
    <w:rsid w:val="00D24C63"/>
    <w:rsid w:val="00D26B39"/>
    <w:rsid w:val="00D27401"/>
    <w:rsid w:val="00D27A8A"/>
    <w:rsid w:val="00D30351"/>
    <w:rsid w:val="00D3204B"/>
    <w:rsid w:val="00D3247A"/>
    <w:rsid w:val="00D33F43"/>
    <w:rsid w:val="00D347E0"/>
    <w:rsid w:val="00D359F4"/>
    <w:rsid w:val="00D36356"/>
    <w:rsid w:val="00D36773"/>
    <w:rsid w:val="00D37662"/>
    <w:rsid w:val="00D404ED"/>
    <w:rsid w:val="00D4112B"/>
    <w:rsid w:val="00D41623"/>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4303"/>
    <w:rsid w:val="00D653D2"/>
    <w:rsid w:val="00D65653"/>
    <w:rsid w:val="00D66867"/>
    <w:rsid w:val="00D702B9"/>
    <w:rsid w:val="00D707F9"/>
    <w:rsid w:val="00D723C8"/>
    <w:rsid w:val="00D72FFC"/>
    <w:rsid w:val="00D731F2"/>
    <w:rsid w:val="00D73843"/>
    <w:rsid w:val="00D7411B"/>
    <w:rsid w:val="00D746FB"/>
    <w:rsid w:val="00D75EF0"/>
    <w:rsid w:val="00D77ED4"/>
    <w:rsid w:val="00D80AAD"/>
    <w:rsid w:val="00D819C3"/>
    <w:rsid w:val="00D81A60"/>
    <w:rsid w:val="00D8294A"/>
    <w:rsid w:val="00D8348E"/>
    <w:rsid w:val="00D84C0A"/>
    <w:rsid w:val="00D86109"/>
    <w:rsid w:val="00D866C2"/>
    <w:rsid w:val="00D86BA6"/>
    <w:rsid w:val="00D90026"/>
    <w:rsid w:val="00D93757"/>
    <w:rsid w:val="00D93E21"/>
    <w:rsid w:val="00D94422"/>
    <w:rsid w:val="00D94998"/>
    <w:rsid w:val="00D94A9D"/>
    <w:rsid w:val="00D96128"/>
    <w:rsid w:val="00D96AF8"/>
    <w:rsid w:val="00D9708A"/>
    <w:rsid w:val="00D97464"/>
    <w:rsid w:val="00D97B61"/>
    <w:rsid w:val="00DA074C"/>
    <w:rsid w:val="00DA0B68"/>
    <w:rsid w:val="00DA10B5"/>
    <w:rsid w:val="00DA1A21"/>
    <w:rsid w:val="00DA2B59"/>
    <w:rsid w:val="00DA3E34"/>
    <w:rsid w:val="00DA5163"/>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38E"/>
    <w:rsid w:val="00DC0CA7"/>
    <w:rsid w:val="00DC2235"/>
    <w:rsid w:val="00DC289B"/>
    <w:rsid w:val="00DC29E6"/>
    <w:rsid w:val="00DC2A0B"/>
    <w:rsid w:val="00DC4068"/>
    <w:rsid w:val="00DC4A35"/>
    <w:rsid w:val="00DC53DA"/>
    <w:rsid w:val="00DC5581"/>
    <w:rsid w:val="00DC56D4"/>
    <w:rsid w:val="00DC5D82"/>
    <w:rsid w:val="00DC6A79"/>
    <w:rsid w:val="00DC6CEC"/>
    <w:rsid w:val="00DC774A"/>
    <w:rsid w:val="00DD079F"/>
    <w:rsid w:val="00DD0805"/>
    <w:rsid w:val="00DD2308"/>
    <w:rsid w:val="00DD39F8"/>
    <w:rsid w:val="00DD3D12"/>
    <w:rsid w:val="00DD3DDF"/>
    <w:rsid w:val="00DD3F6C"/>
    <w:rsid w:val="00DD467B"/>
    <w:rsid w:val="00DD4EF1"/>
    <w:rsid w:val="00DD5C1F"/>
    <w:rsid w:val="00DD67A3"/>
    <w:rsid w:val="00DD78D0"/>
    <w:rsid w:val="00DE0C2F"/>
    <w:rsid w:val="00DE1D74"/>
    <w:rsid w:val="00DE20B1"/>
    <w:rsid w:val="00DE20F5"/>
    <w:rsid w:val="00DE47CB"/>
    <w:rsid w:val="00DE5489"/>
    <w:rsid w:val="00DE5EBF"/>
    <w:rsid w:val="00DE7043"/>
    <w:rsid w:val="00DE7642"/>
    <w:rsid w:val="00DE7BF8"/>
    <w:rsid w:val="00DE7F8B"/>
    <w:rsid w:val="00DF15B3"/>
    <w:rsid w:val="00DF15F5"/>
    <w:rsid w:val="00DF1CA1"/>
    <w:rsid w:val="00DF1F66"/>
    <w:rsid w:val="00DF2089"/>
    <w:rsid w:val="00DF32A9"/>
    <w:rsid w:val="00DF47D0"/>
    <w:rsid w:val="00DF4AE0"/>
    <w:rsid w:val="00DF5215"/>
    <w:rsid w:val="00DF6BC2"/>
    <w:rsid w:val="00DF732A"/>
    <w:rsid w:val="00DF7600"/>
    <w:rsid w:val="00E007CC"/>
    <w:rsid w:val="00E01634"/>
    <w:rsid w:val="00E03EE9"/>
    <w:rsid w:val="00E05DF3"/>
    <w:rsid w:val="00E06C25"/>
    <w:rsid w:val="00E104C9"/>
    <w:rsid w:val="00E10A9C"/>
    <w:rsid w:val="00E111CD"/>
    <w:rsid w:val="00E113BF"/>
    <w:rsid w:val="00E14B41"/>
    <w:rsid w:val="00E1590E"/>
    <w:rsid w:val="00E1636B"/>
    <w:rsid w:val="00E166A7"/>
    <w:rsid w:val="00E17163"/>
    <w:rsid w:val="00E17511"/>
    <w:rsid w:val="00E20142"/>
    <w:rsid w:val="00E21CE5"/>
    <w:rsid w:val="00E225CA"/>
    <w:rsid w:val="00E22C1D"/>
    <w:rsid w:val="00E22E96"/>
    <w:rsid w:val="00E2498A"/>
    <w:rsid w:val="00E24992"/>
    <w:rsid w:val="00E24BCB"/>
    <w:rsid w:val="00E25701"/>
    <w:rsid w:val="00E25A8C"/>
    <w:rsid w:val="00E26B1A"/>
    <w:rsid w:val="00E26FE1"/>
    <w:rsid w:val="00E27090"/>
    <w:rsid w:val="00E30D25"/>
    <w:rsid w:val="00E310BB"/>
    <w:rsid w:val="00E3194E"/>
    <w:rsid w:val="00E31E2C"/>
    <w:rsid w:val="00E3235C"/>
    <w:rsid w:val="00E32411"/>
    <w:rsid w:val="00E328E4"/>
    <w:rsid w:val="00E32A21"/>
    <w:rsid w:val="00E32BF6"/>
    <w:rsid w:val="00E34A50"/>
    <w:rsid w:val="00E34C7B"/>
    <w:rsid w:val="00E35095"/>
    <w:rsid w:val="00E36519"/>
    <w:rsid w:val="00E36D56"/>
    <w:rsid w:val="00E375E5"/>
    <w:rsid w:val="00E37A31"/>
    <w:rsid w:val="00E40696"/>
    <w:rsid w:val="00E417DA"/>
    <w:rsid w:val="00E41C65"/>
    <w:rsid w:val="00E421B7"/>
    <w:rsid w:val="00E42B08"/>
    <w:rsid w:val="00E42F8B"/>
    <w:rsid w:val="00E43C19"/>
    <w:rsid w:val="00E44346"/>
    <w:rsid w:val="00E44998"/>
    <w:rsid w:val="00E44B2B"/>
    <w:rsid w:val="00E45B43"/>
    <w:rsid w:val="00E47A0E"/>
    <w:rsid w:val="00E50D92"/>
    <w:rsid w:val="00E514E5"/>
    <w:rsid w:val="00E5239A"/>
    <w:rsid w:val="00E5245F"/>
    <w:rsid w:val="00E527A9"/>
    <w:rsid w:val="00E532E8"/>
    <w:rsid w:val="00E5551E"/>
    <w:rsid w:val="00E55833"/>
    <w:rsid w:val="00E559BB"/>
    <w:rsid w:val="00E55E90"/>
    <w:rsid w:val="00E602E7"/>
    <w:rsid w:val="00E6047C"/>
    <w:rsid w:val="00E60481"/>
    <w:rsid w:val="00E616CF"/>
    <w:rsid w:val="00E61B22"/>
    <w:rsid w:val="00E61E7C"/>
    <w:rsid w:val="00E61F36"/>
    <w:rsid w:val="00E626DF"/>
    <w:rsid w:val="00E633DA"/>
    <w:rsid w:val="00E63701"/>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6355"/>
    <w:rsid w:val="00E77331"/>
    <w:rsid w:val="00E77630"/>
    <w:rsid w:val="00E77E7F"/>
    <w:rsid w:val="00E80A06"/>
    <w:rsid w:val="00E80EA3"/>
    <w:rsid w:val="00E829C0"/>
    <w:rsid w:val="00E82EB1"/>
    <w:rsid w:val="00E83640"/>
    <w:rsid w:val="00E83C6E"/>
    <w:rsid w:val="00E8489B"/>
    <w:rsid w:val="00E849FE"/>
    <w:rsid w:val="00E85FAE"/>
    <w:rsid w:val="00E86848"/>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33"/>
    <w:rsid w:val="00EA4F63"/>
    <w:rsid w:val="00EA4FDF"/>
    <w:rsid w:val="00EA64A4"/>
    <w:rsid w:val="00EA6CAB"/>
    <w:rsid w:val="00EA7217"/>
    <w:rsid w:val="00EA74F3"/>
    <w:rsid w:val="00EA79CE"/>
    <w:rsid w:val="00EB0955"/>
    <w:rsid w:val="00EB1338"/>
    <w:rsid w:val="00EB2255"/>
    <w:rsid w:val="00EB2B09"/>
    <w:rsid w:val="00EB2C97"/>
    <w:rsid w:val="00EB31CC"/>
    <w:rsid w:val="00EB3CDE"/>
    <w:rsid w:val="00EB52D6"/>
    <w:rsid w:val="00EB5594"/>
    <w:rsid w:val="00EB6575"/>
    <w:rsid w:val="00EB729F"/>
    <w:rsid w:val="00EC07B7"/>
    <w:rsid w:val="00EC0BF5"/>
    <w:rsid w:val="00EC124E"/>
    <w:rsid w:val="00EC22F7"/>
    <w:rsid w:val="00EC24D7"/>
    <w:rsid w:val="00EC2718"/>
    <w:rsid w:val="00EC2C0B"/>
    <w:rsid w:val="00EC2D65"/>
    <w:rsid w:val="00EC3530"/>
    <w:rsid w:val="00EC4593"/>
    <w:rsid w:val="00EC491B"/>
    <w:rsid w:val="00EC4C80"/>
    <w:rsid w:val="00EC72CA"/>
    <w:rsid w:val="00EC7930"/>
    <w:rsid w:val="00EC7CA2"/>
    <w:rsid w:val="00ED01CA"/>
    <w:rsid w:val="00ED126C"/>
    <w:rsid w:val="00ED2C89"/>
    <w:rsid w:val="00ED3C55"/>
    <w:rsid w:val="00ED5E68"/>
    <w:rsid w:val="00EE031C"/>
    <w:rsid w:val="00EE2B9D"/>
    <w:rsid w:val="00EE2E84"/>
    <w:rsid w:val="00EE31E9"/>
    <w:rsid w:val="00EE3F81"/>
    <w:rsid w:val="00EE4ABC"/>
    <w:rsid w:val="00EE71CF"/>
    <w:rsid w:val="00EE72EB"/>
    <w:rsid w:val="00EE768E"/>
    <w:rsid w:val="00EE7E7F"/>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7A8"/>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475A8"/>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5797B"/>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98F"/>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3A"/>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460"/>
    <w:rsid w:val="00FC49CC"/>
    <w:rsid w:val="00FC63BE"/>
    <w:rsid w:val="00FC71CE"/>
    <w:rsid w:val="00FC734F"/>
    <w:rsid w:val="00FC7FB0"/>
    <w:rsid w:val="00FD2A53"/>
    <w:rsid w:val="00FD2B45"/>
    <w:rsid w:val="00FD2CFB"/>
    <w:rsid w:val="00FD307A"/>
    <w:rsid w:val="00FD346D"/>
    <w:rsid w:val="00FD3D1E"/>
    <w:rsid w:val="00FD4996"/>
    <w:rsid w:val="00FD548B"/>
    <w:rsid w:val="00FD57A8"/>
    <w:rsid w:val="00FD648D"/>
    <w:rsid w:val="00FD6988"/>
    <w:rsid w:val="00FD710D"/>
    <w:rsid w:val="00FE03A0"/>
    <w:rsid w:val="00FE155C"/>
    <w:rsid w:val="00FE23CF"/>
    <w:rsid w:val="00FE30B4"/>
    <w:rsid w:val="00FE47CB"/>
    <w:rsid w:val="00FE5A47"/>
    <w:rsid w:val="00FE6C48"/>
    <w:rsid w:val="00FE6FC7"/>
    <w:rsid w:val="00FE7AAC"/>
    <w:rsid w:val="00FE7FFE"/>
    <w:rsid w:val="00FF0BEE"/>
    <w:rsid w:val="00FF19C5"/>
    <w:rsid w:val="00FF1C8D"/>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mu@fc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muoutreach@fco.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3FD0193E-59E1-410B-B078-D4D3239D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3876</Words>
  <Characters>21439</Characters>
  <Application>Microsoft Office Word</Application>
  <DocSecurity>0</DocSecurity>
  <Lines>389</Lines>
  <Paragraphs>238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25077</CharactersWithSpaces>
  <SharedDoc>false</SharedDoc>
  <HLinks>
    <vt:vector size="42" baseType="variant">
      <vt:variant>
        <vt:i4>1179766</vt:i4>
      </vt:variant>
      <vt:variant>
        <vt:i4>18</vt:i4>
      </vt:variant>
      <vt:variant>
        <vt:i4>0</vt:i4>
      </vt:variant>
      <vt:variant>
        <vt:i4>5</vt:i4>
      </vt:variant>
      <vt:variant>
        <vt:lpwstr>mailto:fmuoutreach@fco.gov.uk</vt:lpwstr>
      </vt:variant>
      <vt:variant>
        <vt:lpwstr/>
      </vt:variant>
      <vt:variant>
        <vt:i4>1835115</vt:i4>
      </vt:variant>
      <vt:variant>
        <vt:i4>15</vt:i4>
      </vt:variant>
      <vt:variant>
        <vt:i4>0</vt:i4>
      </vt:variant>
      <vt:variant>
        <vt:i4>5</vt:i4>
      </vt:variant>
      <vt:variant>
        <vt:lpwstr>mailto:fmu@fco.gov.uk</vt:lpwstr>
      </vt:variant>
      <vt:variant>
        <vt:lpwstr/>
      </vt:variant>
      <vt:variant>
        <vt:i4>8257636</vt:i4>
      </vt:variant>
      <vt:variant>
        <vt:i4>12</vt:i4>
      </vt:variant>
      <vt:variant>
        <vt:i4>0</vt:i4>
      </vt:variant>
      <vt:variant>
        <vt:i4>5</vt:i4>
      </vt:variant>
      <vt:variant>
        <vt:lpwstr>http://www.gov.uk/female-genital-mutilation</vt:lpwstr>
      </vt:variant>
      <vt:variant>
        <vt:lpwstr/>
      </vt:variant>
      <vt:variant>
        <vt:i4>8126475</vt:i4>
      </vt:variant>
      <vt:variant>
        <vt:i4>9</vt:i4>
      </vt:variant>
      <vt:variant>
        <vt:i4>0</vt:i4>
      </vt:variant>
      <vt:variant>
        <vt:i4>5</vt:i4>
      </vt:variant>
      <vt:variant>
        <vt:lpwstr>mailto:fgmhelp@nspcc.org.uk</vt:lpwstr>
      </vt:variant>
      <vt:variant>
        <vt:lpwstr/>
      </vt:variant>
      <vt:variant>
        <vt:i4>6815783</vt:i4>
      </vt:variant>
      <vt:variant>
        <vt:i4>6</vt:i4>
      </vt:variant>
      <vt:variant>
        <vt:i4>0</vt:i4>
      </vt:variant>
      <vt:variant>
        <vt:i4>5</vt:i4>
      </vt:variant>
      <vt:variant>
        <vt:lpwstr>tel:01724296500</vt:lpwstr>
      </vt:variant>
      <vt:variant>
        <vt:lpwstr/>
      </vt:variant>
      <vt:variant>
        <vt:i4>3539003</vt:i4>
      </vt:variant>
      <vt:variant>
        <vt:i4>3</vt:i4>
      </vt:variant>
      <vt:variant>
        <vt:i4>0</vt:i4>
      </vt:variant>
      <vt:variant>
        <vt:i4>5</vt:i4>
      </vt:variant>
      <vt:variant>
        <vt:lpwstr>https://www.littleowlsnursery.org.uk/staff</vt:lpwstr>
      </vt:variant>
      <vt:variant>
        <vt:lpwstr>kaye-clapson</vt:lpwstr>
      </vt:variant>
      <vt:variant>
        <vt:i4>4128828</vt:i4>
      </vt:variant>
      <vt:variant>
        <vt:i4>0</vt:i4>
      </vt:variant>
      <vt:variant>
        <vt:i4>0</vt:i4>
      </vt:variant>
      <vt:variant>
        <vt:i4>5</vt:i4>
      </vt:variant>
      <vt:variant>
        <vt:lpwstr>https://www.littleowlsnursery.org.uk/staff</vt:lpwstr>
      </vt:variant>
      <vt:variant>
        <vt:lpwstr>sharon-holtby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St Margaret's Pre-school</cp:lastModifiedBy>
  <cp:revision>62</cp:revision>
  <cp:lastPrinted>2025-10-09T14:26:00Z</cp:lastPrinted>
  <dcterms:created xsi:type="dcterms:W3CDTF">2025-10-07T13:27:00Z</dcterms:created>
  <dcterms:modified xsi:type="dcterms:W3CDTF">2026-03-16T11:49:00Z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